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0"/>
              </w:rPr>
              <w:t xml:space="preserve">Указ Мэра Москвы от 15.02.2010 N 11-УМ</w:t>
              <w:br/>
              <w:t xml:space="preserve">(ред. от 20.07.2026)</w:t>
              <w:br/>
              <w:t xml:space="preserve">"О проверке сведений, представляемых гражданами, претендующими на замещение должностей государственной гражданской службы города Москвы, и государственными гражданскими служащими города Москвы, и соблюдения государственными гражданскими служащими города Москвы требований к служебному поведению"</w:t>
              <w:br/>
              <w:t xml:space="preserve">(вместе с "Положением о проверке достоверности и полноты сведений, представляемых гражданами, претендующими на замещение должностей государственной гражданской службы города Москвы, и государственными гражданскими служащими города Москвы, и соблюдения государственными гражданскими служащими города Москвы требований к служебному поведению")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26.08.2026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4"/>
        </w:rPr>
      </w:r>
    </w:p>
    <w:p>
      <w:pPr>
        <w:pStyle w:val="2"/>
        <w:outlineLvl w:val="0"/>
        <w:jc w:val="center"/>
      </w:pPr>
      <w:r>
        <w:rPr>
          <w:sz w:val="24"/>
        </w:rPr>
        <w:t xml:space="preserve">МОСКВА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МЭР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УКАЗ</w:t>
      </w:r>
    </w:p>
    <w:p>
      <w:pPr>
        <w:pStyle w:val="2"/>
        <w:jc w:val="center"/>
      </w:pPr>
      <w:r>
        <w:rPr>
          <w:sz w:val="24"/>
        </w:rPr>
        <w:t xml:space="preserve">от 15 февраля 2010 г. N 11-УМ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 ПРОВЕРКЕ СВЕДЕНИЙ, ПРЕДСТАВЛЯЕМЫХ ГРАЖДАНАМИ,</w:t>
      </w:r>
    </w:p>
    <w:p>
      <w:pPr>
        <w:pStyle w:val="2"/>
        <w:jc w:val="center"/>
      </w:pPr>
      <w:r>
        <w:rPr>
          <w:sz w:val="24"/>
        </w:rPr>
        <w:t xml:space="preserve">ПРЕТЕНДУЮЩИМИ НА ЗАМЕЩЕНИЕ ДОЛЖНОСТЕЙ ГОСУДАРСТВЕННОЙ</w:t>
      </w:r>
    </w:p>
    <w:p>
      <w:pPr>
        <w:pStyle w:val="2"/>
        <w:jc w:val="center"/>
      </w:pPr>
      <w:r>
        <w:rPr>
          <w:sz w:val="24"/>
        </w:rPr>
        <w:t xml:space="preserve">ГРАЖДАНСКОЙ СЛУЖБЫ ГОРОДА МОСКВЫ, И ГОСУДАРСТВЕННЫМИ</w:t>
      </w:r>
    </w:p>
    <w:p>
      <w:pPr>
        <w:pStyle w:val="2"/>
        <w:jc w:val="center"/>
      </w:pPr>
      <w:r>
        <w:rPr>
          <w:sz w:val="24"/>
        </w:rPr>
        <w:t xml:space="preserve">ГРАЖДАНСКИМИ СЛУЖАЩИМИ ГОРОДА МОСКВЫ, И СОБЛЮДЕНИЯ</w:t>
      </w:r>
    </w:p>
    <w:p>
      <w:pPr>
        <w:pStyle w:val="2"/>
        <w:jc w:val="center"/>
      </w:pPr>
      <w:r>
        <w:rPr>
          <w:sz w:val="24"/>
        </w:rPr>
        <w:t xml:space="preserve">ГОСУДАРСТВЕННЫМИ ГРАЖДАНСКИМИ СЛУЖАЩИМИ ГОРОДА МОСКВЫ</w:t>
      </w:r>
    </w:p>
    <w:p>
      <w:pPr>
        <w:pStyle w:val="2"/>
        <w:jc w:val="center"/>
      </w:pPr>
      <w:r>
        <w:rPr>
          <w:sz w:val="24"/>
        </w:rPr>
        <w:t xml:space="preserve">ТРЕБОВАНИЙ К СЛУЖЕБНОМУ ПОВЕДЕНИЮ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указов Мэра Москвы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27.09.2010 </w:t>
            </w:r>
            <w:hyperlink w:history="0" r:id="rId8" w:tooltip="Указ Мэра Москвы от 27.09.2010 N 68-УМ (ред. от 22.06.2020) &quot;О комиссиях по соблюдению требований к служебному поведению государственных гражданских служащих города Москвы и урегулированию конфликта интересов&quot; (вместе с &quot;Положением о комиссиях по соблюдению требований к служебному поведению государственных гражданских служащих города Москвы и урегулированию конфликта интересов&quot;) {КонсультантПлюс}">
              <w:r>
                <w:rPr>
                  <w:sz w:val="24"/>
                  <w:color w:val="0000ff"/>
                </w:rPr>
                <w:t xml:space="preserve">N 68-УМ</w:t>
              </w:r>
            </w:hyperlink>
            <w:r>
              <w:rPr>
                <w:sz w:val="24"/>
                <w:color w:val="392c69"/>
              </w:rPr>
              <w:t xml:space="preserve">, от 22.02.2011 </w:t>
            </w:r>
            <w:hyperlink w:history="0" r:id="rId9" w:tooltip="Указ Мэра Москвы от 22.02.2011 N 18-УМ (ред. от 28.08.2012) &quot;О внесении изменений в указы Мэра Москвы&quot; {КонсультантПлюс}">
              <w:r>
                <w:rPr>
                  <w:sz w:val="24"/>
                  <w:color w:val="0000ff"/>
                </w:rPr>
                <w:t xml:space="preserve">N 18-УМ</w:t>
              </w:r>
            </w:hyperlink>
            <w:r>
              <w:rPr>
                <w:sz w:val="24"/>
                <w:color w:val="392c69"/>
              </w:rPr>
              <w:t xml:space="preserve">, от 14.03.2012 </w:t>
            </w:r>
            <w:hyperlink w:history="0" r:id="rId10" w:tooltip="Указ Мэра Москвы от 14.03.2012 N 11-УМ &quot;О внесении изменений в указы Мэра Москвы от 12 декабря 2008 г. N 101-УМ и от 15 февраля 2010 г. N 11-УМ&quot; (вместе с &quot;Положением о Совете при Мэре Москвы по противодействию коррупции&quot;) {КонсультантПлюс}">
              <w:r>
                <w:rPr>
                  <w:sz w:val="24"/>
                  <w:color w:val="0000ff"/>
                </w:rPr>
                <w:t xml:space="preserve">N 11-УМ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28.04.2012 </w:t>
            </w:r>
            <w:hyperlink w:history="0" r:id="rId11" w:tooltip="Указ Мэра Москвы от 28.04.2012 N 24-УМ &quot;О внесении изменений в указы Мэра Москвы&quot; {КонсультантПлюс}">
              <w:r>
                <w:rPr>
                  <w:sz w:val="24"/>
                  <w:color w:val="0000ff"/>
                </w:rPr>
                <w:t xml:space="preserve">N 24-УМ</w:t>
              </w:r>
            </w:hyperlink>
            <w:r>
              <w:rPr>
                <w:sz w:val="24"/>
                <w:color w:val="392c69"/>
              </w:rPr>
              <w:t xml:space="preserve">, от 08.08.2013 </w:t>
            </w:r>
            <w:hyperlink w:history="0" r:id="rId12" w:tooltip="Указ Мэра Москвы от 08.08.2013 N 69-УМ &quot;О внесении изменений в указы Мэра Москвы&quot; (вместе с &quot;Порядком принятия решения об осуществлении контроля за расходами лиц, замещающих отдельные государственные должности города Москвы и должности государственной гражданской службы города Москвы&quot;) {КонсультантПлюс}">
              <w:r>
                <w:rPr>
                  <w:sz w:val="24"/>
                  <w:color w:val="0000ff"/>
                </w:rPr>
                <w:t xml:space="preserve">N 69-УМ</w:t>
              </w:r>
            </w:hyperlink>
            <w:r>
              <w:rPr>
                <w:sz w:val="24"/>
                <w:color w:val="392c69"/>
              </w:rPr>
              <w:t xml:space="preserve">, от 27.05.2014 </w:t>
            </w:r>
            <w:hyperlink w:history="0" r:id="rId13" w:tooltip="Указ Мэра Москвы от 27.05.2014 N 27-УМ &quot;О внесении изменений в правовые акты города Москвы&quot; (вместе с &quot;Перечнем органов исполнительной власти города Москвы, подведомственных Правительству Москвы&quot;) {КонсультантПлюс}">
              <w:r>
                <w:rPr>
                  <w:sz w:val="24"/>
                  <w:color w:val="0000ff"/>
                </w:rPr>
                <w:t xml:space="preserve">N 27-УМ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07.07.2014 </w:t>
            </w:r>
            <w:hyperlink w:history="0" r:id="rId14" w:tooltip="Указ Мэра Москвы от 07.07.2014 N 37-УМ &quot;О внесении изменений в указ Мэра Москвы от 29 июля 2009 г. N 49-УМ и признании утратившим силу пункта 7 указа Мэра Москвы от 15 февраля 2010 г. N 11-УМ&quot; (вместе с &quot;Перечнем должностей государственной гражданской службы города Москвы, при назначении на которые граждане и при замещении которых государственные гражданские служащие города Москвы обязаны представлять сведения о своих доходах, об имуществе и обязательствах имущественного характера, а также сведения о дохода {КонсультантПлюс}">
              <w:r>
                <w:rPr>
                  <w:sz w:val="24"/>
                  <w:color w:val="0000ff"/>
                </w:rPr>
                <w:t xml:space="preserve">N 37-УМ</w:t>
              </w:r>
            </w:hyperlink>
            <w:r>
              <w:rPr>
                <w:sz w:val="24"/>
                <w:color w:val="392c69"/>
              </w:rPr>
              <w:t xml:space="preserve">, от 21.05.2021 </w:t>
            </w:r>
            <w:hyperlink w:history="0" r:id="rId15" w:tooltip="Указ Мэра Москвы от 21.05.2021 N 25-УМ &quot;О внесении изменений в правовые акты города Москвы&quot; {КонсультантПлюс}">
              <w:r>
                <w:rPr>
                  <w:sz w:val="24"/>
                  <w:color w:val="0000ff"/>
                </w:rPr>
                <w:t xml:space="preserve">N 25-УМ</w:t>
              </w:r>
            </w:hyperlink>
            <w:r>
              <w:rPr>
                <w:sz w:val="24"/>
                <w:color w:val="392c69"/>
              </w:rPr>
              <w:t xml:space="preserve">, от 20.07.2026 </w:t>
            </w:r>
            <w:hyperlink w:history="0" r:id="rId16" w:tooltip="Указ Мэра Москвы от 20.07.2026 N 34-УМ &quot;О внесении изменений в правовые акты города Москвы&quot; {КонсультантПлюс}">
              <w:r>
                <w:rPr>
                  <w:sz w:val="24"/>
                  <w:color w:val="0000ff"/>
                </w:rPr>
                <w:t xml:space="preserve">N 34-УМ</w:t>
              </w:r>
            </w:hyperlink>
            <w:r>
              <w:rPr>
                <w:sz w:val="24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соответствии с Федеральным </w:t>
      </w:r>
      <w:hyperlink w:history="0" r:id="rId17" w:tooltip="Федеральный закон от 25.12.2008 N 273-ФЗ (ред. от 28.12.2025) &quot;О противодействии коррупции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25 декабря 2008 г. N 273-ФЗ "О противодействии коррупции", </w:t>
      </w:r>
      <w:hyperlink w:history="0" r:id="rId18" w:tooltip="Указ Президента РФ от 21.09.2009 N 1065 (ред. от 31.12.2025) &quot;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&quot; (вместе с &quot;Положением 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 {КонсультантПлюс}">
        <w:r>
          <w:rPr>
            <w:sz w:val="24"/>
            <w:color w:val="0000ff"/>
          </w:rPr>
          <w:t xml:space="preserve">Указом</w:t>
        </w:r>
      </w:hyperlink>
      <w:r>
        <w:rPr>
          <w:sz w:val="24"/>
        </w:rPr>
        <w:t xml:space="preserve"> Президента Российской Федерации от 21 сентября 2009 г. N 1065 "О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поведению":</w:t>
      </w:r>
    </w:p>
    <w:bookmarkStart w:id="21" w:name="P21"/>
    <w:bookmarkEnd w:id="21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 Установить, что проверке подлежат:</w:t>
      </w:r>
    </w:p>
    <w:bookmarkStart w:id="22" w:name="P22"/>
    <w:bookmarkEnd w:id="22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1.1. Достоверность и полнота сведений о доходах, об имуществе и обязательствах имущественного характера, представляемых в соответствии с </w:t>
      </w:r>
      <w:hyperlink w:history="0" r:id="rId19" w:tooltip="Указ Мэра Москвы от 07.09.2009 N 65-УМ (ред. от 20.07.2026) &quot;О представлении сведений о доходах, об имуществе и обязательствах имущественного характера&quot; (вместе с &quot;Положением о порядке представления гражданами, претендующими на замещение государственных должностей города Москвы, должностей государственной гражданской службы города Москвы, а также лицами, замещающими государственные должности города Москвы и должности государственной гражданской службы города Москвы, сведений о доходах, об имуществе и обязат {КонсультантПлюс}">
        <w:r>
          <w:rPr>
            <w:sz w:val="24"/>
            <w:color w:val="0000ff"/>
          </w:rPr>
          <w:t xml:space="preserve">указом</w:t>
        </w:r>
      </w:hyperlink>
      <w:r>
        <w:rPr>
          <w:sz w:val="24"/>
        </w:rPr>
        <w:t xml:space="preserve"> Мэра Москвы от 7 сентября 2009 г. N 65-УМ: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1.1.1. Гражданами, претендующими на замещение должностей государственной гражданской службы города Москвы, на отчетную дату.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20" w:tooltip="Указ Мэра Москвы от 20.07.2026 N 34-УМ &quot;О внесении изменений в правовые акты города Москвы&quot; {КонсультантПлюс}">
        <w:r>
          <w:rPr>
            <w:sz w:val="24"/>
            <w:color w:val="0000ff"/>
          </w:rPr>
          <w:t xml:space="preserve">указа</w:t>
        </w:r>
      </w:hyperlink>
      <w:r>
        <w:rPr>
          <w:sz w:val="24"/>
        </w:rPr>
        <w:t xml:space="preserve"> Мэра Москвы от 20.07.2026 N 34-УМ)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1.1.2. Государственными гражданскими служащими города Москвы за отчетный период и за два года, предшествующие отчетному периоду.</w:t>
      </w:r>
    </w:p>
    <w:p>
      <w:pPr>
        <w:pStyle w:val="0"/>
        <w:jc w:val="both"/>
      </w:pPr>
      <w:r>
        <w:rPr>
          <w:sz w:val="24"/>
        </w:rPr>
        <w:t xml:space="preserve">(п. 1.1.2 в ред. </w:t>
      </w:r>
      <w:hyperlink w:history="0" r:id="rId21" w:tooltip="Указ Мэра Москвы от 20.07.2026 N 34-УМ &quot;О внесении изменений в правовые акты города Москвы&quot; {КонсультантПлюс}">
        <w:r>
          <w:rPr>
            <w:sz w:val="24"/>
            <w:color w:val="0000ff"/>
          </w:rPr>
          <w:t xml:space="preserve">указа</w:t>
        </w:r>
      </w:hyperlink>
      <w:r>
        <w:rPr>
          <w:sz w:val="24"/>
        </w:rPr>
        <w:t xml:space="preserve"> Мэра Москвы от 20.07.2026 N 34-УМ)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1.2. Достоверность и полнота сведений, представляемых гражданами при поступлении на государственную гражданскую службу города Москвы, в соответствии с нормативными правовыми актами Российской Федерации и нормативными правовыми актами города Москвы.</w:t>
      </w:r>
    </w:p>
    <w:bookmarkStart w:id="28" w:name="P28"/>
    <w:bookmarkEnd w:id="28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1.3. Соблюдение государственными гражданскими служащими города Москвы ограничений и запретов, требований о предотвращении или урегулировании конфликта интересов, исполнения ими обязанностей, установленных законодательством о государственной гражданской службе и о противодействии коррупции (далее - требования к служебному поведению).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22" w:tooltip="Указ Мэра Москвы от 20.07.2026 N 34-УМ &quot;О внесении изменений в правовые акты города Москвы&quot; {КонсультантПлюс}">
        <w:r>
          <w:rPr>
            <w:sz w:val="24"/>
            <w:color w:val="0000ff"/>
          </w:rPr>
          <w:t xml:space="preserve">указа</w:t>
        </w:r>
      </w:hyperlink>
      <w:r>
        <w:rPr>
          <w:sz w:val="24"/>
        </w:rPr>
        <w:t xml:space="preserve"> Мэра Москвы от 20.07.2026 N 34-УМ)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Утвердить </w:t>
      </w:r>
      <w:hyperlink w:history="0" w:anchor="P67" w:tooltip="ПОЛОЖЕНИЕ">
        <w:r>
          <w:rPr>
            <w:sz w:val="24"/>
            <w:color w:val="0000ff"/>
          </w:rPr>
          <w:t xml:space="preserve">Положение</w:t>
        </w:r>
      </w:hyperlink>
      <w:r>
        <w:rPr>
          <w:sz w:val="24"/>
        </w:rPr>
        <w:t xml:space="preserve"> о проверке достоверности и полноты сведений, представляемых гражданами, претендующими на замещение должностей государственной гражданской службы города Москвы, и государственными гражданскими служащими города Москвы, и соблюдения государственными гражданскими служащими города Москвы требований к служебному поведению (приложение).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Руководителям государственных органов города Москвы: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3.1. Обеспечить защиту сведений, представляемых гражданами, претендующими на замещение должностей государственной гражданской службы города Москвы, и государственными гражданскими служащими города Москвы, от неправомерного их использования или утраты.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3.2. Определить сотрудников кадровых служб, уполномоченных на получение сведений, представляемых гражданами, претендующими на замещение должностей государственной гражданской службы города Москвы, и государственными гражданскими служащими города Москвы, их проверку и несущих ответственность в соответствии с федеральными законами и иными нормативными правовыми актами Российской Федерации за нарушение режима защиты указанных персональных данных (либо создать в пределах установленной численности государственных органов подразделения кадровых служб по профилактике коррупционных и иных правонарушений).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23" w:tooltip="Указ Мэра Москвы от 28.04.2012 N 24-УМ &quot;О внесении изменений в указы Мэра Москвы&quot; {КонсультантПлюс}">
        <w:r>
          <w:rPr>
            <w:sz w:val="24"/>
            <w:color w:val="0000ff"/>
          </w:rPr>
          <w:t xml:space="preserve">указа</w:t>
        </w:r>
      </w:hyperlink>
      <w:r>
        <w:rPr>
          <w:sz w:val="24"/>
        </w:rPr>
        <w:t xml:space="preserve"> Мэра Москвы от 28.04.2012 N 24-УМ)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 При осуществлении проверки, предусмотренной </w:t>
      </w:r>
      <w:hyperlink w:history="0" w:anchor="P22" w:tooltip="1.1. Достоверность и полнота сведений о доходах, об имуществе и обязательствах имущественного характера, представляемых в соответствии с указом Мэра Москвы от 7 сентября 2009 г. N 65-УМ:">
        <w:r>
          <w:rPr>
            <w:sz w:val="24"/>
            <w:color w:val="0000ff"/>
          </w:rPr>
          <w:t xml:space="preserve">пунктами 1.1</w:t>
        </w:r>
      </w:hyperlink>
      <w:r>
        <w:rPr>
          <w:sz w:val="24"/>
        </w:rPr>
        <w:t xml:space="preserve">-</w:t>
      </w:r>
      <w:hyperlink w:history="0" w:anchor="P28" w:tooltip="1.3. Соблюдение государственными гражданскими служащими города Москвы ограничений и запретов, требований о предотвращении или урегулировании конфликта интересов, исполнения ими обязанностей, установленных законодательством о государственной гражданской службе и о противодействии коррупции (далее - требования к служебному поведению).">
        <w:r>
          <w:rPr>
            <w:sz w:val="24"/>
            <w:color w:val="0000ff"/>
          </w:rPr>
          <w:t xml:space="preserve">1.3</w:t>
        </w:r>
      </w:hyperlink>
      <w:r>
        <w:rPr>
          <w:sz w:val="24"/>
        </w:rPr>
        <w:t xml:space="preserve"> настоящего указа, Мэр Москвы имеет право направлять запросы о проведении оперативно-розыскных мероприятий в соответствии с </w:t>
      </w:r>
      <w:hyperlink w:history="0" r:id="rId24" w:tooltip="Федеральный закон от 12.08.1995 N 144-ФЗ (ред. от 01.04.2025) &quot;Об оперативно-розыскной деятельности&quot; {КонсультантПлюс}">
        <w:r>
          <w:rPr>
            <w:sz w:val="24"/>
            <w:color w:val="0000ff"/>
          </w:rPr>
          <w:t xml:space="preserve">частью третьей статьи 7</w:t>
        </w:r>
      </w:hyperlink>
      <w:r>
        <w:rPr>
          <w:sz w:val="24"/>
        </w:rPr>
        <w:t xml:space="preserve"> Федерального закона от 12 августа 1995 г. N 144-ФЗ "Об оперативно-розыскной деятельности".</w:t>
      </w:r>
    </w:p>
    <w:p>
      <w:pPr>
        <w:pStyle w:val="0"/>
        <w:jc w:val="both"/>
      </w:pPr>
      <w:r>
        <w:rPr>
          <w:sz w:val="24"/>
        </w:rPr>
        <w:t xml:space="preserve">(п. 4 введен </w:t>
      </w:r>
      <w:hyperlink w:history="0" r:id="rId25" w:tooltip="Указ Мэра Москвы от 28.04.2012 N 24-УМ &quot;О внесении изменений в указы Мэра Москвы&quot; {КонсультантПлюс}">
        <w:r>
          <w:rPr>
            <w:sz w:val="24"/>
            <w:color w:val="0000ff"/>
          </w:rPr>
          <w:t xml:space="preserve">указом</w:t>
        </w:r>
      </w:hyperlink>
      <w:r>
        <w:rPr>
          <w:sz w:val="24"/>
        </w:rPr>
        <w:t xml:space="preserve"> Мэра Москвы от 28.04.2012 N 24-УМ)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 Возложить на президиум Совета при Мэре Москвы по противодействию коррупции функции комиссии по соблюдению требований к служебному поведению государственных гражданских служащих и урегулированию конфликта интересов в отношении лиц, замещающих должности государственной гражданской службы города Москвы, назначение на которые и освобождение от которых осуществляются Мэром Москвы.</w:t>
      </w:r>
    </w:p>
    <w:p>
      <w:pPr>
        <w:pStyle w:val="0"/>
        <w:jc w:val="both"/>
      </w:pPr>
      <w:r>
        <w:rPr>
          <w:sz w:val="24"/>
        </w:rPr>
        <w:t xml:space="preserve">(п. 5 введен </w:t>
      </w:r>
      <w:hyperlink w:history="0" r:id="rId26" w:tooltip="Указ Мэра Москвы от 28.04.2012 N 24-УМ &quot;О внесении изменений в указы Мэра Москвы&quot; {КонсультантПлюс}">
        <w:r>
          <w:rPr>
            <w:sz w:val="24"/>
            <w:color w:val="0000ff"/>
          </w:rPr>
          <w:t xml:space="preserve">указом</w:t>
        </w:r>
      </w:hyperlink>
      <w:r>
        <w:rPr>
          <w:sz w:val="24"/>
        </w:rPr>
        <w:t xml:space="preserve"> Мэра Москвы от 28.04.2012 N 24-УМ)</w:t>
      </w:r>
    </w:p>
    <w:p>
      <w:pPr>
        <w:pStyle w:val="0"/>
        <w:spacing w:before="240" w:lineRule="auto"/>
        <w:ind w:firstLine="540"/>
        <w:jc w:val="both"/>
      </w:pPr>
      <w:hyperlink w:history="0" r:id="rId27" w:tooltip="Указ Мэра Москвы от 28.04.2012 N 24-УМ &quot;О внесении изменений в указы Мэра Москвы&quot; {КонсультантПлюс}">
        <w:r>
          <w:rPr>
            <w:sz w:val="24"/>
            <w:color w:val="0000ff"/>
          </w:rPr>
          <w:t xml:space="preserve">6</w:t>
        </w:r>
      </w:hyperlink>
      <w:r>
        <w:rPr>
          <w:sz w:val="24"/>
        </w:rPr>
        <w:t xml:space="preserve">. Рекомендовать органам местного самоуправления внутригородских муниципальных образований в городе Москве руководствоваться положениями настоящего указа при разработке и утверждении положений о проверке достоверности и полноты сведений о доходах, об имуществе и обязательствах имущественного характера и иных сведений, представляемых гражданами, претендующими на замещение должностей муниципальной службы в городе Москве, и муниципальных служащих, замещающих должности муниципальной службы в городе Москве.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28" w:tooltip="Указ Мэра Москвы от 20.07.2026 N 34-УМ &quot;О внесении изменений в правовые акты города Москвы&quot; {КонсультантПлюс}">
        <w:r>
          <w:rPr>
            <w:sz w:val="24"/>
            <w:color w:val="0000ff"/>
          </w:rPr>
          <w:t xml:space="preserve">указа</w:t>
        </w:r>
      </w:hyperlink>
      <w:r>
        <w:rPr>
          <w:sz w:val="24"/>
        </w:rPr>
        <w:t xml:space="preserve"> Мэра Москвы от 20.07.2026 N 34-УМ)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7. Утратил силу. - </w:t>
      </w:r>
      <w:hyperlink w:history="0" r:id="rId29" w:tooltip="Указ Мэра Москвы от 07.07.2014 N 37-УМ &quot;О внесении изменений в указ Мэра Москвы от 29 июля 2009 г. N 49-УМ и признании утратившим силу пункта 7 указа Мэра Москвы от 15 февраля 2010 г. N 11-УМ&quot; (вместе с &quot;Перечнем должностей государственной гражданской службы города Москвы, при назначении на которые граждане и при замещении которых государственные гражданские служащие города Москвы обязаны представлять сведения о своих доходах, об имуществе и обязательствах имущественного характера, а также сведения о дохода {КонсультантПлюс}">
        <w:r>
          <w:rPr>
            <w:sz w:val="24"/>
            <w:color w:val="0000ff"/>
          </w:rPr>
          <w:t xml:space="preserve">Указ</w:t>
        </w:r>
      </w:hyperlink>
      <w:r>
        <w:rPr>
          <w:sz w:val="24"/>
        </w:rPr>
        <w:t xml:space="preserve"> Мэра Москвы от 07.07.2014 N 37-УМ.</w:t>
      </w:r>
    </w:p>
    <w:p>
      <w:pPr>
        <w:pStyle w:val="0"/>
        <w:spacing w:before="240" w:lineRule="auto"/>
        <w:ind w:firstLine="540"/>
        <w:jc w:val="both"/>
      </w:pPr>
      <w:hyperlink w:history="0" r:id="rId30" w:tooltip="Указ Мэра Москвы от 28.04.2012 N 24-УМ &quot;О внесении изменений в указы Мэра Москвы&quot; {КонсультантПлюс}">
        <w:r>
          <w:rPr>
            <w:sz w:val="24"/>
            <w:color w:val="0000ff"/>
          </w:rPr>
          <w:t xml:space="preserve">8</w:t>
        </w:r>
      </w:hyperlink>
      <w:r>
        <w:rPr>
          <w:sz w:val="24"/>
        </w:rPr>
        <w:t xml:space="preserve">. Внести изменения в </w:t>
      </w:r>
      <w:hyperlink w:history="0" r:id="rId31" w:tooltip="Указ Мэра Москвы от 07.09.2009 N 65-УМ &quot;О представлении сведений о доходах, об имуществе и обязательствах имущественного характера и порядке их опубликования&quot; (вместе с &quot;Положением о порядке представления гражданами, претендующими на замещение государственных должностей города Москвы, должностей государственной гражданской службы города Москвы, а также лицами, замещающими государственные должности города Москвы и должности государственной гражданской службы города Москвы, сведений о доходах, об имуществе и  ------------ Недействующая редакция {КонсультантПлюс}">
        <w:r>
          <w:rPr>
            <w:sz w:val="24"/>
            <w:color w:val="0000ff"/>
          </w:rPr>
          <w:t xml:space="preserve">указ</w:t>
        </w:r>
      </w:hyperlink>
      <w:r>
        <w:rPr>
          <w:sz w:val="24"/>
        </w:rPr>
        <w:t xml:space="preserve"> Мэра Москвы от 7 сентября 2009 г. N 65-УМ "О представлении сведений о доходах, об имуществе и обязательствах имущественного характера и порядке их опубликования":</w:t>
      </w:r>
    </w:p>
    <w:p>
      <w:pPr>
        <w:pStyle w:val="0"/>
        <w:spacing w:before="240" w:lineRule="auto"/>
        <w:ind w:firstLine="540"/>
        <w:jc w:val="both"/>
      </w:pPr>
      <w:hyperlink w:history="0" r:id="rId32" w:tooltip="Указ Мэра Москвы от 28.04.2012 N 24-УМ &quot;О внесении изменений в указы Мэра Москвы&quot; {КонсультантПлюс}">
        <w:r>
          <w:rPr>
            <w:sz w:val="24"/>
            <w:color w:val="0000ff"/>
          </w:rPr>
          <w:t xml:space="preserve">8.1</w:t>
        </w:r>
      </w:hyperlink>
      <w:r>
        <w:rPr>
          <w:sz w:val="24"/>
        </w:rPr>
        <w:t xml:space="preserve">. </w:t>
      </w:r>
      <w:hyperlink w:history="0" r:id="rId33" w:tooltip="Указ Мэра Москвы от 07.09.2009 N 65-УМ &quot;О представлении сведений о доходах, об имуществе и обязательствах имущественного характера и порядке их опубликования&quot; (вместе с &quot;Положением о порядке представления гражданами, претендующими на замещение государственных должностей города Москвы, должностей государственной гражданской службы города Москвы, а также лицами, замещающими государственные должности города Москвы и должности государственной гражданской службы города Москвы, сведений о доходах, об имуществе и  ------------ Недействующая редакция {КонсультантПлюс}">
        <w:r>
          <w:rPr>
            <w:sz w:val="24"/>
            <w:color w:val="0000ff"/>
          </w:rPr>
          <w:t xml:space="preserve">Пункт 4.2</w:t>
        </w:r>
      </w:hyperlink>
      <w:r>
        <w:rPr>
          <w:sz w:val="24"/>
        </w:rPr>
        <w:t xml:space="preserve"> приложения 1 к указу после слов "а также сведения" дополнить словами "об имуществе, принадлежащем им на праве собственности, и".</w:t>
      </w:r>
    </w:p>
    <w:p>
      <w:pPr>
        <w:pStyle w:val="0"/>
        <w:spacing w:before="240" w:lineRule="auto"/>
        <w:ind w:firstLine="540"/>
        <w:jc w:val="both"/>
      </w:pPr>
      <w:hyperlink w:history="0" r:id="rId34" w:tooltip="Указ Мэра Москвы от 28.04.2012 N 24-УМ &quot;О внесении изменений в указы Мэра Москвы&quot; {КонсультантПлюс}">
        <w:r>
          <w:rPr>
            <w:sz w:val="24"/>
            <w:color w:val="0000ff"/>
          </w:rPr>
          <w:t xml:space="preserve">8.2</w:t>
        </w:r>
      </w:hyperlink>
      <w:r>
        <w:rPr>
          <w:sz w:val="24"/>
        </w:rPr>
        <w:t xml:space="preserve">. </w:t>
      </w:r>
      <w:hyperlink w:history="0" r:id="rId35" w:tooltip="Указ Мэра Москвы от 07.09.2009 N 65-УМ &quot;О представлении сведений о доходах, об имуществе и обязательствах имущественного характера и порядке их опубликования&quot; (вместе с &quot;Положением о порядке представления гражданами, претендующими на замещение государственных должностей города Москвы, должностей государственной гражданской службы города Москвы, а также лицами, замещающими государственные должности города Москвы и должности государственной гражданской службы города Москвы, сведений о доходах, об имуществе и  ------------ Недействующая редакция {КонсультантПлюс}">
        <w:r>
          <w:rPr>
            <w:sz w:val="24"/>
            <w:color w:val="0000ff"/>
          </w:rPr>
          <w:t xml:space="preserve">Пункт 6</w:t>
        </w:r>
      </w:hyperlink>
      <w:r>
        <w:rPr>
          <w:sz w:val="24"/>
        </w:rPr>
        <w:t xml:space="preserve"> приложения 1 к указу изложить в следующей редакции: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"6. Гражданский служащий, замещающий должность гражданской службы, не включенную в </w:t>
      </w:r>
      <w:hyperlink w:history="0" r:id="rId36" w:tooltip="Указ Мэра Москвы от 29.07.2009 N 49-УМ (ред. от 26.08.2015) &quot;Об утверждении перечня должностей государственной гражданской службы города Москвы, при замещении которых государственные гражданские служащие города Москвы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&quot; {КонсультантПлюс}">
        <w:r>
          <w:rPr>
            <w:sz w:val="24"/>
            <w:color w:val="0000ff"/>
          </w:rPr>
          <w:t xml:space="preserve">перечень</w:t>
        </w:r>
      </w:hyperlink>
      <w:r>
        <w:rPr>
          <w:sz w:val="24"/>
        </w:rPr>
        <w:t xml:space="preserve"> должностей государственной гражданской службы города Москвы, при назначении на которые граждане и при замещении которых государственные гражданские служащие города Москвы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утвержденный указом Мэра Москвы (далее - перечень должностей), и претендующий на замещение должности гражданской службы, включенной в этот </w:t>
      </w:r>
      <w:hyperlink w:history="0" r:id="rId37" w:tooltip="Указ Мэра Москвы от 29.07.2009 N 49-УМ (ред. от 26.08.2015) &quot;Об утверждении перечня должностей государственной гражданской службы города Москвы, при замещении которых государственные гражданские служащие города Москвы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&quot; {КонсультантПлюс}">
        <w:r>
          <w:rPr>
            <w:sz w:val="24"/>
            <w:color w:val="0000ff"/>
          </w:rPr>
          <w:t xml:space="preserve">перечень</w:t>
        </w:r>
      </w:hyperlink>
      <w:r>
        <w:rPr>
          <w:sz w:val="24"/>
        </w:rPr>
        <w:t xml:space="preserve"> должностей, представляет указанные сведения в соответствии с пунктами 2, 3.1 и 4 настоящего Положения.".</w:t>
      </w:r>
    </w:p>
    <w:p>
      <w:pPr>
        <w:pStyle w:val="0"/>
        <w:spacing w:before="240" w:lineRule="auto"/>
        <w:ind w:firstLine="540"/>
        <w:jc w:val="both"/>
      </w:pPr>
      <w:hyperlink w:history="0" r:id="rId38" w:tooltip="Указ Мэра Москвы от 28.04.2012 N 24-УМ &quot;О внесении изменений в указы Мэра Москвы&quot; {КонсультантПлюс}">
        <w:r>
          <w:rPr>
            <w:sz w:val="24"/>
            <w:color w:val="0000ff"/>
          </w:rPr>
          <w:t xml:space="preserve">8.3</w:t>
        </w:r>
      </w:hyperlink>
      <w:r>
        <w:rPr>
          <w:sz w:val="24"/>
        </w:rPr>
        <w:t xml:space="preserve">. </w:t>
      </w:r>
      <w:hyperlink w:history="0" r:id="rId39" w:tooltip="Указ Мэра Москвы от 07.09.2009 N 65-УМ &quot;О представлении сведений о доходах, об имуществе и обязательствах имущественного характера и порядке их опубликования&quot; (вместе с &quot;Положением о порядке представления гражданами, претендующими на замещение государственных должностей города Москвы, должностей государственной гражданской службы города Москвы, а также лицами, замещающими государственные должности города Москвы и должности государственной гражданской службы города Москвы, сведений о доходах, об имуществе и  ------------ Недействующая редакция {КонсультантПлюс}">
        <w:r>
          <w:rPr>
            <w:sz w:val="24"/>
            <w:color w:val="0000ff"/>
          </w:rPr>
          <w:t xml:space="preserve">Пункт 7</w:t>
        </w:r>
      </w:hyperlink>
      <w:r>
        <w:rPr>
          <w:sz w:val="24"/>
        </w:rPr>
        <w:t xml:space="preserve"> приложения 1 к указу изложить в следующей редакции: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"7. Сведения о доходах, об имуществе и обязательствах имущественного характера представляются: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7.1. Гражданами, претендующими на замещение государственных должностей, и лицами, замещающими государственные должности, в Управление государственной службы и кадров Правительства Москвы.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7.2. Гражданами, претендующими на замещение должностей гражданской службы, и лицами, замещающими должности гражданской службы, назначение на которые и освобождение от которых осуществляется Мэром Москвы и Правительством Москвы, в Управление государственной службы и кадров Правительства Москвы.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7.3. Гражданами, претендующими на замещение должностей гражданской службы, и лицами, замещающими должности гражданской службы, предусмотренные </w:t>
      </w:r>
      <w:hyperlink w:history="0" r:id="rId40" w:tooltip="Указ Мэра Москвы от 29.07.2009 N 49-УМ (ред. от 26.08.2015) &quot;Об утверждении перечня должностей государственной гражданской службы города Москвы, при замещении которых государственные гражданские служащие города Москвы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&quot; {КонсультантПлюс}">
        <w:r>
          <w:rPr>
            <w:sz w:val="24"/>
            <w:color w:val="0000ff"/>
          </w:rPr>
          <w:t xml:space="preserve">перечнем</w:t>
        </w:r>
      </w:hyperlink>
      <w:r>
        <w:rPr>
          <w:sz w:val="24"/>
        </w:rPr>
        <w:t xml:space="preserve"> должностей, назначение на которые и освобождение от которых осуществляются руководителем соответствующего государственного органа города Москвы, в кадровую службу соответствующего государственного органа города Москвы.".</w:t>
      </w:r>
    </w:p>
    <w:p>
      <w:pPr>
        <w:pStyle w:val="0"/>
        <w:spacing w:before="240" w:lineRule="auto"/>
        <w:ind w:firstLine="540"/>
        <w:jc w:val="both"/>
      </w:pPr>
      <w:hyperlink w:history="0" r:id="rId41" w:tooltip="Указ Мэра Москвы от 28.04.2012 N 24-УМ &quot;О внесении изменений в указы Мэра Москвы&quot; {КонсультантПлюс}">
        <w:r>
          <w:rPr>
            <w:sz w:val="24"/>
            <w:color w:val="0000ff"/>
          </w:rPr>
          <w:t xml:space="preserve">8.4</w:t>
        </w:r>
      </w:hyperlink>
      <w:r>
        <w:rPr>
          <w:sz w:val="24"/>
        </w:rPr>
        <w:t xml:space="preserve">. </w:t>
      </w:r>
      <w:hyperlink w:history="0" r:id="rId42" w:tooltip="Указ Мэра Москвы от 07.09.2009 N 65-УМ &quot;О представлении сведений о доходах, об имуществе и обязательствах имущественного характера и порядке их опубликования&quot; (вместе с &quot;Положением о порядке представления гражданами, претендующими на замещение государственных должностей города Москвы, должностей государственной гражданской службы города Москвы, а также лицами, замещающими государственные должности города Москвы и должности государственной гражданской службы города Москвы, сведений о доходах, об имуществе и  ------------ Недействующая редакция {КонсультантПлюс}">
        <w:r>
          <w:rPr>
            <w:sz w:val="24"/>
            <w:color w:val="0000ff"/>
          </w:rPr>
          <w:t xml:space="preserve">Второй абзац пункта 20</w:t>
        </w:r>
      </w:hyperlink>
      <w:r>
        <w:rPr>
          <w:sz w:val="24"/>
        </w:rPr>
        <w:t xml:space="preserve"> приложения 1 к указу изложить в следующей редакции: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"В случае если гражданин или гражданский служащий, указанный в пункте 6 настоящего Положения, предъявивший в кадровую службу государственного органа города Москвы справки о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детей, не был назначен на должность гражданской службы, включенную в </w:t>
      </w:r>
      <w:hyperlink w:history="0" r:id="rId43" w:tooltip="Указ Мэра Москвы от 29.07.2009 N 49-УМ (ред. от 26.08.2015) &quot;Об утверждении перечня должностей государственной гражданской службы города Москвы, при замещении которых государственные гражданские служащие города Москвы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&quot; {КонсультантПлюс}">
        <w:r>
          <w:rPr>
            <w:sz w:val="24"/>
            <w:color w:val="0000ff"/>
          </w:rPr>
          <w:t xml:space="preserve">перечень</w:t>
        </w:r>
      </w:hyperlink>
      <w:r>
        <w:rPr>
          <w:sz w:val="24"/>
        </w:rPr>
        <w:t xml:space="preserve"> должностей, эти справки возвращаются ему по его письменному заявлению вместе с другими документами.".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9. Контроль за выполнением настоящего указа возложить на заместителя Мэра Москвы в Правительстве Москвы по вопросам региональной безопасности и информационной политики Горбенко А.Н.</w:t>
      </w:r>
    </w:p>
    <w:p>
      <w:pPr>
        <w:pStyle w:val="0"/>
        <w:jc w:val="both"/>
      </w:pPr>
      <w:r>
        <w:rPr>
          <w:sz w:val="24"/>
        </w:rPr>
        <w:t xml:space="preserve">(п. 9 в ред. </w:t>
      </w:r>
      <w:hyperlink w:history="0" r:id="rId44" w:tooltip="Указ Мэра Москвы от 27.05.2014 N 27-УМ &quot;О внесении изменений в правовые акты города Москвы&quot; (вместе с &quot;Перечнем органов исполнительной власти города Москвы, подведомственных Правительству Москвы&quot;) {КонсультантПлюс}">
        <w:r>
          <w:rPr>
            <w:sz w:val="24"/>
            <w:color w:val="0000ff"/>
          </w:rPr>
          <w:t xml:space="preserve">указа</w:t>
        </w:r>
      </w:hyperlink>
      <w:r>
        <w:rPr>
          <w:sz w:val="24"/>
        </w:rPr>
        <w:t xml:space="preserve"> Мэра Москвы от 27.05.2014 N 27-УМ)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Мэр Москвы</w:t>
      </w:r>
    </w:p>
    <w:p>
      <w:pPr>
        <w:pStyle w:val="0"/>
        <w:jc w:val="right"/>
      </w:pPr>
      <w:r>
        <w:rPr>
          <w:sz w:val="24"/>
        </w:rPr>
        <w:t xml:space="preserve">Ю.М. Лужков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Приложение</w:t>
      </w:r>
    </w:p>
    <w:p>
      <w:pPr>
        <w:pStyle w:val="0"/>
        <w:jc w:val="right"/>
      </w:pPr>
      <w:r>
        <w:rPr>
          <w:sz w:val="24"/>
        </w:rPr>
        <w:t xml:space="preserve">к указу Мэра Москвы</w:t>
      </w:r>
    </w:p>
    <w:p>
      <w:pPr>
        <w:pStyle w:val="0"/>
        <w:jc w:val="right"/>
      </w:pPr>
      <w:r>
        <w:rPr>
          <w:sz w:val="24"/>
        </w:rPr>
        <w:t xml:space="preserve">от 15 февраля 2010 г. N 11-УМ</w:t>
      </w:r>
    </w:p>
    <w:p>
      <w:pPr>
        <w:pStyle w:val="0"/>
        <w:jc w:val="both"/>
      </w:pPr>
      <w:r>
        <w:rPr>
          <w:sz w:val="24"/>
        </w:rPr>
      </w:r>
    </w:p>
    <w:bookmarkStart w:id="67" w:name="P67"/>
    <w:bookmarkEnd w:id="67"/>
    <w:p>
      <w:pPr>
        <w:pStyle w:val="2"/>
        <w:jc w:val="center"/>
      </w:pPr>
      <w:r>
        <w:rPr>
          <w:sz w:val="24"/>
        </w:rPr>
        <w:t xml:space="preserve">ПОЛОЖЕНИЕ</w:t>
      </w:r>
    </w:p>
    <w:p>
      <w:pPr>
        <w:pStyle w:val="2"/>
        <w:jc w:val="center"/>
      </w:pPr>
      <w:r>
        <w:rPr>
          <w:sz w:val="24"/>
        </w:rPr>
        <w:t xml:space="preserve">О ПРОВЕРКЕ ДОСТОВЕРНОСТИ И ПОЛНОТЫ СВЕДЕНИЙ, ПРЕДСТАВЛЯЕМЫХ</w:t>
      </w:r>
    </w:p>
    <w:p>
      <w:pPr>
        <w:pStyle w:val="2"/>
        <w:jc w:val="center"/>
      </w:pPr>
      <w:r>
        <w:rPr>
          <w:sz w:val="24"/>
        </w:rPr>
        <w:t xml:space="preserve">ГРАЖДАНАМИ, ПРЕТЕНДУЮЩИМИ НА ЗАМЕЩЕНИЕ ДОЛЖНОСТЕЙ</w:t>
      </w:r>
    </w:p>
    <w:p>
      <w:pPr>
        <w:pStyle w:val="2"/>
        <w:jc w:val="center"/>
      </w:pPr>
      <w:r>
        <w:rPr>
          <w:sz w:val="24"/>
        </w:rPr>
        <w:t xml:space="preserve">ГОСУДАРСТВЕННОЙ ГРАЖДАНСКОЙ СЛУЖБЫ ГОРОДА МОСКВЫ,</w:t>
      </w:r>
    </w:p>
    <w:p>
      <w:pPr>
        <w:pStyle w:val="2"/>
        <w:jc w:val="center"/>
      </w:pPr>
      <w:r>
        <w:rPr>
          <w:sz w:val="24"/>
        </w:rPr>
        <w:t xml:space="preserve">И ГОСУДАРСТВЕННЫМИ ГРАЖДАНСКИМИ СЛУЖАЩИМИ ГОРОДА МОСКВЫ,</w:t>
      </w:r>
    </w:p>
    <w:p>
      <w:pPr>
        <w:pStyle w:val="2"/>
        <w:jc w:val="center"/>
      </w:pPr>
      <w:r>
        <w:rPr>
          <w:sz w:val="24"/>
        </w:rPr>
        <w:t xml:space="preserve">И СОБЛЮДЕНИЯ ГОСУДАРСТВЕННЫМИ ГРАЖДАНСКИМИ СЛУЖАЩИМИ ГОРОДА</w:t>
      </w:r>
    </w:p>
    <w:p>
      <w:pPr>
        <w:pStyle w:val="2"/>
        <w:jc w:val="center"/>
      </w:pPr>
      <w:r>
        <w:rPr>
          <w:sz w:val="24"/>
        </w:rPr>
        <w:t xml:space="preserve">МОСКВЫ ТРЕБОВАНИЙ К СЛУЖЕБНОМУ ПОВЕДЕНИЮ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указов Мэра Москвы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27.09.2010 </w:t>
            </w:r>
            <w:hyperlink w:history="0" r:id="rId45" w:tooltip="Указ Мэра Москвы от 27.09.2010 N 68-УМ (ред. от 22.06.2020) &quot;О комиссиях по соблюдению требований к служебному поведению государственных гражданских служащих города Москвы и урегулированию конфликта интересов&quot; (вместе с &quot;Положением о комиссиях по соблюдению требований к служебному поведению государственных гражданских служащих города Москвы и урегулированию конфликта интересов&quot;) {КонсультантПлюс}">
              <w:r>
                <w:rPr>
                  <w:sz w:val="24"/>
                  <w:color w:val="0000ff"/>
                </w:rPr>
                <w:t xml:space="preserve">N 68-УМ</w:t>
              </w:r>
            </w:hyperlink>
            <w:r>
              <w:rPr>
                <w:sz w:val="24"/>
                <w:color w:val="392c69"/>
              </w:rPr>
              <w:t xml:space="preserve">, от 22.02.2011 </w:t>
            </w:r>
            <w:hyperlink w:history="0" r:id="rId46" w:tooltip="Указ Мэра Москвы от 22.02.2011 N 18-УМ (ред. от 28.08.2012) &quot;О внесении изменений в указы Мэра Москвы&quot; {КонсультантПлюс}">
              <w:r>
                <w:rPr>
                  <w:sz w:val="24"/>
                  <w:color w:val="0000ff"/>
                </w:rPr>
                <w:t xml:space="preserve">N 18-УМ</w:t>
              </w:r>
            </w:hyperlink>
            <w:r>
              <w:rPr>
                <w:sz w:val="24"/>
                <w:color w:val="392c69"/>
              </w:rPr>
              <w:t xml:space="preserve">, от 14.03.2012 </w:t>
            </w:r>
            <w:hyperlink w:history="0" r:id="rId47" w:tooltip="Указ Мэра Москвы от 14.03.2012 N 11-УМ &quot;О внесении изменений в указы Мэра Москвы от 12 декабря 2008 г. N 101-УМ и от 15 февраля 2010 г. N 11-УМ&quot; (вместе с &quot;Положением о Совете при Мэре Москвы по противодействию коррупции&quot;) {КонсультантПлюс}">
              <w:r>
                <w:rPr>
                  <w:sz w:val="24"/>
                  <w:color w:val="0000ff"/>
                </w:rPr>
                <w:t xml:space="preserve">N 11-УМ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28.04.2012 </w:t>
            </w:r>
            <w:hyperlink w:history="0" r:id="rId48" w:tooltip="Указ Мэра Москвы от 28.04.2012 N 24-УМ &quot;О внесении изменений в указы Мэра Москвы&quot; {КонсультантПлюс}">
              <w:r>
                <w:rPr>
                  <w:sz w:val="24"/>
                  <w:color w:val="0000ff"/>
                </w:rPr>
                <w:t xml:space="preserve">N 24-УМ</w:t>
              </w:r>
            </w:hyperlink>
            <w:r>
              <w:rPr>
                <w:sz w:val="24"/>
                <w:color w:val="392c69"/>
              </w:rPr>
              <w:t xml:space="preserve">, от 08.08.2013 </w:t>
            </w:r>
            <w:hyperlink w:history="0" r:id="rId49" w:tooltip="Указ Мэра Москвы от 08.08.2013 N 69-УМ &quot;О внесении изменений в указы Мэра Москвы&quot; (вместе с &quot;Порядком принятия решения об осуществлении контроля за расходами лиц, замещающих отдельные государственные должности города Москвы и должности государственной гражданской службы города Москвы&quot;) {КонсультантПлюс}">
              <w:r>
                <w:rPr>
                  <w:sz w:val="24"/>
                  <w:color w:val="0000ff"/>
                </w:rPr>
                <w:t xml:space="preserve">N 69-УМ</w:t>
              </w:r>
            </w:hyperlink>
            <w:r>
              <w:rPr>
                <w:sz w:val="24"/>
                <w:color w:val="392c69"/>
              </w:rPr>
              <w:t xml:space="preserve">, от 27.05.2014 </w:t>
            </w:r>
            <w:hyperlink w:history="0" r:id="rId50" w:tooltip="Указ Мэра Москвы от 27.05.2014 N 27-УМ &quot;О внесении изменений в правовые акты города Москвы&quot; (вместе с &quot;Перечнем органов исполнительной власти города Москвы, подведомственных Правительству Москвы&quot;) {КонсультантПлюс}">
              <w:r>
                <w:rPr>
                  <w:sz w:val="24"/>
                  <w:color w:val="0000ff"/>
                </w:rPr>
                <w:t xml:space="preserve">N 27-УМ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21.05.2021 </w:t>
            </w:r>
            <w:hyperlink w:history="0" r:id="rId51" w:tooltip="Указ Мэра Москвы от 21.05.2021 N 25-УМ &quot;О внесении изменений в правовые акты города Москвы&quot; {КонсультантПлюс}">
              <w:r>
                <w:rPr>
                  <w:sz w:val="24"/>
                  <w:color w:val="0000ff"/>
                </w:rPr>
                <w:t xml:space="preserve">N 25-УМ</w:t>
              </w:r>
            </w:hyperlink>
            <w:r>
              <w:rPr>
                <w:sz w:val="24"/>
                <w:color w:val="392c69"/>
              </w:rPr>
              <w:t xml:space="preserve">, от 20.07.2026 </w:t>
            </w:r>
            <w:hyperlink w:history="0" r:id="rId52" w:tooltip="Указ Мэра Москвы от 20.07.2026 N 34-УМ &quot;О внесении изменений в правовые акты города Москвы&quot; {КонсультантПлюс}">
              <w:r>
                <w:rPr>
                  <w:sz w:val="24"/>
                  <w:color w:val="0000ff"/>
                </w:rPr>
                <w:t xml:space="preserve">N 34-УМ</w:t>
              </w:r>
            </w:hyperlink>
            <w:r>
              <w:rPr>
                <w:sz w:val="24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Настоящим Положением определяется порядок осуществления проверки достоверности и полноты сведений, представляемых гражданами, претендующими на замещение должностей государственной гражданской службы города Москвы (далее - граждане), и государственными гражданскими служащими города Москвы (далее - гражданские служащие), и соблюдения гражданскими служащими ограничений и запретов, требований о предотвращении или урегулировании конфликта интересов, исполнения ими обязанностей, установленных законодательством о государственной гражданской службе и о противодействии коррупции (далее - проверка).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53" w:tooltip="Указ Мэра Москвы от 20.07.2026 N 34-УМ &quot;О внесении изменений в правовые акты города Москвы&quot; {КонсультантПлюс}">
        <w:r>
          <w:rPr>
            <w:sz w:val="24"/>
            <w:color w:val="0000ff"/>
          </w:rPr>
          <w:t xml:space="preserve">указа</w:t>
        </w:r>
      </w:hyperlink>
      <w:r>
        <w:rPr>
          <w:sz w:val="24"/>
        </w:rPr>
        <w:t xml:space="preserve"> Мэра Москвы от 20.07.2026 N 34-УМ)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Утратил силу. - </w:t>
      </w:r>
      <w:hyperlink w:history="0" r:id="rId54" w:tooltip="Указ Мэра Москвы от 28.04.2012 N 24-УМ &quot;О внесении изменений в указы Мэра Москвы&quot; {КонсультантПлюс}">
        <w:r>
          <w:rPr>
            <w:sz w:val="24"/>
            <w:color w:val="0000ff"/>
          </w:rPr>
          <w:t xml:space="preserve">Указ</w:t>
        </w:r>
      </w:hyperlink>
      <w:r>
        <w:rPr>
          <w:sz w:val="24"/>
        </w:rPr>
        <w:t xml:space="preserve"> Мэра Москвы от 28.04.2012 N 24-УМ.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Основанием для осуществления проверки, предусмотренной </w:t>
      </w:r>
      <w:hyperlink w:history="0" w:anchor="P21" w:tooltip="1. Установить, что проверке подлежат:">
        <w:r>
          <w:rPr>
            <w:sz w:val="24"/>
            <w:color w:val="0000ff"/>
          </w:rPr>
          <w:t xml:space="preserve">пунктом 1</w:t>
        </w:r>
      </w:hyperlink>
      <w:r>
        <w:rPr>
          <w:sz w:val="24"/>
        </w:rPr>
        <w:t xml:space="preserve"> настоящего указа, является достаточная информация, представленная в письменном виде в установленном порядке: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55" w:tooltip="Указ Мэра Москвы от 28.04.2012 N 24-УМ &quot;О внесении изменений в указы Мэра Москвы&quot; {КонсультантПлюс}">
        <w:r>
          <w:rPr>
            <w:sz w:val="24"/>
            <w:color w:val="0000ff"/>
          </w:rPr>
          <w:t xml:space="preserve">указа</w:t>
        </w:r>
      </w:hyperlink>
      <w:r>
        <w:rPr>
          <w:sz w:val="24"/>
        </w:rPr>
        <w:t xml:space="preserve"> Мэра Москвы от 28.04.2012 N 24-УМ)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3.1. Правоохранительными органами, иными государственными органами, органами местного самоуправления и их должностными лицами.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3.2. Работниками подразделений кадровых служб государственных органов города Москвы по профилактике коррупционных и иных правонарушений либо должностными лицами кадровых служб указанных органов, ответственными за работу по профилактике коррупционных и иных правонарушений.</w:t>
      </w:r>
    </w:p>
    <w:p>
      <w:pPr>
        <w:pStyle w:val="0"/>
        <w:jc w:val="both"/>
      </w:pPr>
      <w:r>
        <w:rPr>
          <w:sz w:val="24"/>
        </w:rPr>
        <w:t xml:space="preserve">(п. 3.2 введен </w:t>
      </w:r>
      <w:hyperlink w:history="0" r:id="rId56" w:tooltip="Указ Мэра Москвы от 28.04.2012 N 24-УМ &quot;О внесении изменений в указы Мэра Москвы&quot; {КонсультантПлюс}">
        <w:r>
          <w:rPr>
            <w:sz w:val="24"/>
            <w:color w:val="0000ff"/>
          </w:rPr>
          <w:t xml:space="preserve">указом</w:t>
        </w:r>
      </w:hyperlink>
      <w:r>
        <w:rPr>
          <w:sz w:val="24"/>
        </w:rPr>
        <w:t xml:space="preserve"> Мэра Москвы от 28.04.2012 N 24-УМ)</w:t>
      </w:r>
    </w:p>
    <w:p>
      <w:pPr>
        <w:pStyle w:val="0"/>
        <w:spacing w:before="240" w:lineRule="auto"/>
        <w:ind w:firstLine="540"/>
        <w:jc w:val="both"/>
      </w:pPr>
      <w:hyperlink w:history="0" r:id="rId57" w:tooltip="Указ Мэра Москвы от 28.04.2012 N 24-УМ &quot;О внесении изменений в указы Мэра Москвы&quot; {КонсультантПлюс}">
        <w:r>
          <w:rPr>
            <w:sz w:val="24"/>
            <w:color w:val="0000ff"/>
          </w:rPr>
          <w:t xml:space="preserve">3.3</w:t>
        </w:r>
      </w:hyperlink>
      <w:r>
        <w:rPr>
          <w:sz w:val="24"/>
        </w:rPr>
        <w:t xml:space="preserve">.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объединений, не являющихся политическими партиями, а также региональных отделений политических партий, межрегиональных и региональных общественных объединений.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58" w:tooltip="Указ Мэра Москвы от 20.07.2026 N 34-УМ &quot;О внесении изменений в правовые акты города Москвы&quot; {КонсультантПлюс}">
        <w:r>
          <w:rPr>
            <w:sz w:val="24"/>
            <w:color w:val="0000ff"/>
          </w:rPr>
          <w:t xml:space="preserve">указа</w:t>
        </w:r>
      </w:hyperlink>
      <w:r>
        <w:rPr>
          <w:sz w:val="24"/>
        </w:rPr>
        <w:t xml:space="preserve"> Мэра Москвы от 20.07.2026 N 34-УМ)</w:t>
      </w:r>
    </w:p>
    <w:p>
      <w:pPr>
        <w:pStyle w:val="0"/>
        <w:spacing w:before="240" w:lineRule="auto"/>
        <w:ind w:firstLine="540"/>
        <w:jc w:val="both"/>
      </w:pPr>
      <w:hyperlink w:history="0" r:id="rId59" w:tooltip="Указ Мэра Москвы от 28.04.2012 N 24-УМ &quot;О внесении изменений в указы Мэра Москвы&quot; {КонсультантПлюс}">
        <w:r>
          <w:rPr>
            <w:sz w:val="24"/>
            <w:color w:val="0000ff"/>
          </w:rPr>
          <w:t xml:space="preserve">3.4</w:t>
        </w:r>
      </w:hyperlink>
      <w:r>
        <w:rPr>
          <w:sz w:val="24"/>
        </w:rPr>
        <w:t xml:space="preserve">. Общественной палатой Российской Федерации, Общественной палатой города Москвы.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60" w:tooltip="Указ Мэра Москвы от 20.07.2026 N 34-УМ &quot;О внесении изменений в правовые акты города Москвы&quot; {КонсультантПлюс}">
        <w:r>
          <w:rPr>
            <w:sz w:val="24"/>
            <w:color w:val="0000ff"/>
          </w:rPr>
          <w:t xml:space="preserve">указа</w:t>
        </w:r>
      </w:hyperlink>
      <w:r>
        <w:rPr>
          <w:sz w:val="24"/>
        </w:rPr>
        <w:t xml:space="preserve"> Мэра Москвы от 20.07.2026 N 34-УМ)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3.5. Общероссийскими средствами массовой информации и средствами массовой информации города Москвы.</w:t>
      </w:r>
    </w:p>
    <w:p>
      <w:pPr>
        <w:pStyle w:val="0"/>
        <w:jc w:val="both"/>
      </w:pPr>
      <w:r>
        <w:rPr>
          <w:sz w:val="24"/>
        </w:rPr>
        <w:t xml:space="preserve">(п. 3.5 введен </w:t>
      </w:r>
      <w:hyperlink w:history="0" r:id="rId61" w:tooltip="Указ Мэра Москвы от 28.04.2012 N 24-УМ &quot;О внесении изменений в указы Мэра Москвы&quot; {КонсультантПлюс}">
        <w:r>
          <w:rPr>
            <w:sz w:val="24"/>
            <w:color w:val="0000ff"/>
          </w:rPr>
          <w:t xml:space="preserve">указом</w:t>
        </w:r>
      </w:hyperlink>
      <w:r>
        <w:rPr>
          <w:sz w:val="24"/>
        </w:rPr>
        <w:t xml:space="preserve"> Мэра Москвы от 28.04.2012 N 24-УМ; в ред. </w:t>
      </w:r>
      <w:hyperlink w:history="0" r:id="rId62" w:tooltip="Указ Мэра Москвы от 20.07.2026 N 34-УМ &quot;О внесении изменений в правовые акты города Москвы&quot; {КонсультантПлюс}">
        <w:r>
          <w:rPr>
            <w:sz w:val="24"/>
            <w:color w:val="0000ff"/>
          </w:rPr>
          <w:t xml:space="preserve">указа</w:t>
        </w:r>
      </w:hyperlink>
      <w:r>
        <w:rPr>
          <w:sz w:val="24"/>
        </w:rPr>
        <w:t xml:space="preserve"> Мэра Москвы от 20.07.2026 N 34-УМ)</w:t>
      </w:r>
    </w:p>
    <w:p>
      <w:pPr>
        <w:pStyle w:val="0"/>
        <w:jc w:val="both"/>
      </w:pPr>
      <w:r>
        <w:rPr>
          <w:sz w:val="24"/>
        </w:rPr>
        <w:t xml:space="preserve">(п. 3 в ред. </w:t>
      </w:r>
      <w:hyperlink w:history="0" r:id="rId63" w:tooltip="Указ Мэра Москвы от 27.09.2010 N 68-УМ (ред. от 22.06.2020) &quot;О комиссиях по соблюдению требований к служебному поведению государственных гражданских служащих города Москвы и урегулированию конфликта интересов&quot; (вместе с &quot;Положением о комиссиях по соблюдению требований к служебному поведению государственных гражданских служащих города Москвы и урегулированию конфликта интересов&quot;) {КонсультантПлюс}">
        <w:r>
          <w:rPr>
            <w:sz w:val="24"/>
            <w:color w:val="0000ff"/>
          </w:rPr>
          <w:t xml:space="preserve">указа</w:t>
        </w:r>
      </w:hyperlink>
      <w:r>
        <w:rPr>
          <w:sz w:val="24"/>
        </w:rPr>
        <w:t xml:space="preserve"> Мэра Москвы от 27.09.2010 N 68-УМ)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 Информация анонимного характера не может служить основанием для принятия решения об осуществлении проверки.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64" w:tooltip="Указ Мэра Москвы от 20.07.2026 N 34-УМ &quot;О внесении изменений в правовые акты города Москвы&quot; {КонсультантПлюс}">
        <w:r>
          <w:rPr>
            <w:sz w:val="24"/>
            <w:color w:val="0000ff"/>
          </w:rPr>
          <w:t xml:space="preserve">указа</w:t>
        </w:r>
      </w:hyperlink>
      <w:r>
        <w:rPr>
          <w:sz w:val="24"/>
        </w:rPr>
        <w:t xml:space="preserve"> Мэра Москвы от 20.07.2026 N 34-УМ)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 Проверка проводится по решению:</w:t>
      </w:r>
    </w:p>
    <w:bookmarkStart w:id="98" w:name="P98"/>
    <w:bookmarkEnd w:id="98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5.1. Заместителя Мэра Москвы в Правительстве Москвы по вопросам региональной безопасности и информационной политики - в отношении граждан и гражданских служащих, назначение и освобождение которых осуществляется Мэром Москвы (за исключением первого заместителя и заместителя руководителя Аппарата Мэра и Правительства Москвы).</w:t>
      </w:r>
    </w:p>
    <w:p>
      <w:pPr>
        <w:pStyle w:val="0"/>
        <w:jc w:val="both"/>
      </w:pPr>
      <w:r>
        <w:rPr>
          <w:sz w:val="24"/>
        </w:rPr>
        <w:t xml:space="preserve">(п. 5.1 в ред. </w:t>
      </w:r>
      <w:hyperlink w:history="0" r:id="rId65" w:tooltip="Указ Мэра Москвы от 08.08.2013 N 69-УМ &quot;О внесении изменений в указы Мэра Москвы&quot; (вместе с &quot;Порядком принятия решения об осуществлении контроля за расходами лиц, замещающих отдельные государственные должности города Москвы и должности государственной гражданской службы города Москвы&quot;) {КонсультантПлюс}">
        <w:r>
          <w:rPr>
            <w:sz w:val="24"/>
            <w:color w:val="0000ff"/>
          </w:rPr>
          <w:t xml:space="preserve">указа</w:t>
        </w:r>
      </w:hyperlink>
      <w:r>
        <w:rPr>
          <w:sz w:val="24"/>
        </w:rPr>
        <w:t xml:space="preserve"> Мэра Москвы от 08.08.2013 N 69-УМ)</w:t>
      </w:r>
    </w:p>
    <w:bookmarkStart w:id="100" w:name="P100"/>
    <w:bookmarkEnd w:id="100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5.2. Заместителя Мэра Москвы в Правительстве Москвы - руководителя Аппарата Мэра и Правительства Москвы - в отношении граждан и гражданских служащих, назначение и освобождение которых осуществляется приказом заместителя Мэра Москвы в Правительстве Москвы - руководителя Аппарата Мэра и Правительства Москвы, а также при назначении на должности и замещении должностей первого заместителя и заместителя руководителя Аппарата Мэра и Правительства Москвы.</w:t>
      </w:r>
    </w:p>
    <w:p>
      <w:pPr>
        <w:pStyle w:val="0"/>
        <w:jc w:val="both"/>
      </w:pPr>
      <w:r>
        <w:rPr>
          <w:sz w:val="24"/>
        </w:rPr>
        <w:t xml:space="preserve">(в ред. указов Мэра Москвы от 22.02.2011 </w:t>
      </w:r>
      <w:hyperlink w:history="0" r:id="rId66" w:tooltip="Указ Мэра Москвы от 22.02.2011 N 18-УМ (ред. от 28.08.2012) &quot;О внесении изменений в указы Мэра Москвы&quot; {КонсультантПлюс}">
        <w:r>
          <w:rPr>
            <w:sz w:val="24"/>
            <w:color w:val="0000ff"/>
          </w:rPr>
          <w:t xml:space="preserve">N 18-УМ</w:t>
        </w:r>
      </w:hyperlink>
      <w:r>
        <w:rPr>
          <w:sz w:val="24"/>
        </w:rPr>
        <w:t xml:space="preserve">, от 08.08.2013 </w:t>
      </w:r>
      <w:hyperlink w:history="0" r:id="rId67" w:tooltip="Указ Мэра Москвы от 08.08.2013 N 69-УМ &quot;О внесении изменений в указы Мэра Москвы&quot; (вместе с &quot;Порядком принятия решения об осуществлении контроля за расходами лиц, замещающих отдельные государственные должности города Москвы и должности государственной гражданской службы города Москвы&quot;) {КонсультантПлюс}">
        <w:r>
          <w:rPr>
            <w:sz w:val="24"/>
            <w:color w:val="0000ff"/>
          </w:rPr>
          <w:t xml:space="preserve">N 69-УМ</w:t>
        </w:r>
      </w:hyperlink>
      <w:r>
        <w:rPr>
          <w:sz w:val="24"/>
        </w:rPr>
        <w:t xml:space="preserve">)</w:t>
      </w:r>
    </w:p>
    <w:bookmarkStart w:id="102" w:name="P102"/>
    <w:bookmarkEnd w:id="102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5.3. Руководителя государственного органа города Москвы - в отношении граждан и гражданских служащих, назначение и освобождение которых осуществляется приказом (распоряжением) соответствующего государственного органа города Москвы.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 Проверка проводится: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6.1. Департаментом региональной безопасности и противодействия коррупции города Москвы (далее - Департамент) совместно с Управлением кадровой политики Правительства Москвы (далее - Управление) - в отношении граждан и гражданских служащих, перечисленных в </w:t>
      </w:r>
      <w:hyperlink w:history="0" w:anchor="P98" w:tooltip="5.1. Заместителя Мэра Москвы в Правительстве Москвы по вопросам региональной безопасности и информационной политики - в отношении граждан и гражданских служащих, назначение и освобождение которых осуществляется Мэром Москвы (за исключением первого заместителя и заместителя руководителя Аппарата Мэра и Правительства Москвы).">
        <w:r>
          <w:rPr>
            <w:sz w:val="24"/>
            <w:color w:val="0000ff"/>
          </w:rPr>
          <w:t xml:space="preserve">пункте 5.1</w:t>
        </w:r>
      </w:hyperlink>
      <w:r>
        <w:rPr>
          <w:sz w:val="24"/>
        </w:rPr>
        <w:t xml:space="preserve"> настоящего Положения.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68" w:tooltip="Указ Мэра Москвы от 20.07.2026 N 34-УМ &quot;О внесении изменений в правовые акты города Москвы&quot; {КонсультантПлюс}">
        <w:r>
          <w:rPr>
            <w:sz w:val="24"/>
            <w:color w:val="0000ff"/>
          </w:rPr>
          <w:t xml:space="preserve">указа</w:t>
        </w:r>
      </w:hyperlink>
      <w:r>
        <w:rPr>
          <w:sz w:val="24"/>
        </w:rPr>
        <w:t xml:space="preserve"> Мэра Москвы от 20.07.2026 N 34-УМ)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6.2. Управлением - в отношении граждан и гражданских служащих, перечисленных в </w:t>
      </w:r>
      <w:hyperlink w:history="0" w:anchor="P100" w:tooltip="5.2. Заместителя Мэра Москвы в Правительстве Москвы - руководителя Аппарата Мэра и Правительства Москвы - в отношении граждан и гражданских служащих, назначение и освобождение которых осуществляется приказом заместителя Мэра Москвы в Правительстве Москвы - руководителя Аппарата Мэра и Правительства Москвы, а также при назначении на должности и замещении должностей первого заместителя и заместителя руководителя Аппарата Мэра и Правительства Москвы.">
        <w:r>
          <w:rPr>
            <w:sz w:val="24"/>
            <w:color w:val="0000ff"/>
          </w:rPr>
          <w:t xml:space="preserve">пункте 5.2</w:t>
        </w:r>
      </w:hyperlink>
      <w:r>
        <w:rPr>
          <w:sz w:val="24"/>
        </w:rPr>
        <w:t xml:space="preserve"> настоящего Положения.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6.3. В отношении граждан и гражданских служащих, перечисленных в </w:t>
      </w:r>
      <w:hyperlink w:history="0" w:anchor="P102" w:tooltip="5.3. Руководителя государственного органа города Москвы - в отношении граждан и гражданских служащих, назначение и освобождение которых осуществляется приказом (распоряжением) соответствующего государственного органа города Москвы.">
        <w:r>
          <w:rPr>
            <w:sz w:val="24"/>
            <w:color w:val="0000ff"/>
          </w:rPr>
          <w:t xml:space="preserve">пункте 5.3</w:t>
        </w:r>
      </w:hyperlink>
      <w:r>
        <w:rPr>
          <w:sz w:val="24"/>
        </w:rPr>
        <w:t xml:space="preserve"> настоящего Положения, - кадровой службой государственного органа города Москвы, осуществляющей кадровую работу в отношении указанных лиц (далее - кадровые службы).</w:t>
      </w:r>
    </w:p>
    <w:p>
      <w:pPr>
        <w:pStyle w:val="0"/>
        <w:jc w:val="both"/>
      </w:pPr>
      <w:r>
        <w:rPr>
          <w:sz w:val="24"/>
        </w:rPr>
        <w:t xml:space="preserve">(п. 6.3 в ред. </w:t>
      </w:r>
      <w:hyperlink w:history="0" r:id="rId69" w:tooltip="Указ Мэра Москвы от 20.07.2026 N 34-УМ &quot;О внесении изменений в правовые акты города Москвы&quot; {КонсультантПлюс}">
        <w:r>
          <w:rPr>
            <w:sz w:val="24"/>
            <w:color w:val="0000ff"/>
          </w:rPr>
          <w:t xml:space="preserve">указа</w:t>
        </w:r>
      </w:hyperlink>
      <w:r>
        <w:rPr>
          <w:sz w:val="24"/>
        </w:rPr>
        <w:t xml:space="preserve"> Мэра Москвы от 20.07.2026 N 34-УМ)</w:t>
      </w:r>
    </w:p>
    <w:p>
      <w:pPr>
        <w:pStyle w:val="0"/>
        <w:jc w:val="both"/>
      </w:pPr>
      <w:r>
        <w:rPr>
          <w:sz w:val="24"/>
        </w:rPr>
        <w:t xml:space="preserve">(п. 6 в ред. </w:t>
      </w:r>
      <w:hyperlink w:history="0" r:id="rId70" w:tooltip="Указ Мэра Москвы от 27.05.2014 N 27-УМ &quot;О внесении изменений в правовые акты города Москвы&quot; (вместе с &quot;Перечнем органов исполнительной власти города Москвы, подведомственных Правительству Москвы&quot;) {КонсультантПлюс}">
        <w:r>
          <w:rPr>
            <w:sz w:val="24"/>
            <w:color w:val="0000ff"/>
          </w:rPr>
          <w:t xml:space="preserve">указа</w:t>
        </w:r>
      </w:hyperlink>
      <w:r>
        <w:rPr>
          <w:sz w:val="24"/>
        </w:rPr>
        <w:t xml:space="preserve"> Мэра Москвы от 27.05.2014 N 27-УМ)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7. Решение о проведении проверки принимается отдельно в отношении каждого гражданина или гражданского служащего и оформляется в письменной форме.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8. Проверка проводится в срок, не превышающий 60 дней со дня принятия решения о ее проведении. Лицом, принявшим решение о проведении проверки, указанный срок может быть продлен до 90 дней.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9. Проверка осуществляется:</w:t>
      </w:r>
    </w:p>
    <w:bookmarkStart w:id="113" w:name="P113"/>
    <w:bookmarkEnd w:id="113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9.1. Самостоятельно.</w:t>
      </w:r>
    </w:p>
    <w:bookmarkStart w:id="114" w:name="P114"/>
    <w:bookmarkEnd w:id="114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9.2. Путем направления запроса в федеральные органы исполнительной власти, уполномоченные на осуществление оперативно-разыскной деятельности, в соответствии с </w:t>
      </w:r>
      <w:hyperlink w:history="0" r:id="rId71" w:tooltip="Федеральный закон от 12.08.1995 N 144-ФЗ (ред. от 01.04.2025) &quot;Об оперативно-розыскной деятельности&quot; {КонсультантПлюс}">
        <w:r>
          <w:rPr>
            <w:sz w:val="24"/>
            <w:color w:val="0000ff"/>
          </w:rPr>
          <w:t xml:space="preserve">частью третьей статьи 7</w:t>
        </w:r>
      </w:hyperlink>
      <w:r>
        <w:rPr>
          <w:sz w:val="24"/>
        </w:rPr>
        <w:t xml:space="preserve"> Федерального закона от 12 августа 1995 г. N 144-ФЗ "Об оперативно-розыскной деятельности".</w:t>
      </w:r>
    </w:p>
    <w:p>
      <w:pPr>
        <w:pStyle w:val="0"/>
        <w:jc w:val="both"/>
      </w:pPr>
      <w:r>
        <w:rPr>
          <w:sz w:val="24"/>
        </w:rPr>
        <w:t xml:space="preserve">(п. 9.2 в ред. </w:t>
      </w:r>
      <w:hyperlink w:history="0" r:id="rId72" w:tooltip="Указ Мэра Москвы от 28.04.2012 N 24-УМ &quot;О внесении изменений в указы Мэра Москвы&quot; {КонсультантПлюс}">
        <w:r>
          <w:rPr>
            <w:sz w:val="24"/>
            <w:color w:val="0000ff"/>
          </w:rPr>
          <w:t xml:space="preserve">указа</w:t>
        </w:r>
      </w:hyperlink>
      <w:r>
        <w:rPr>
          <w:sz w:val="24"/>
        </w:rPr>
        <w:t xml:space="preserve"> Мэра Москвы от 28.04.2012 N 24-УМ)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10. Департамент, Управление, кадровые службы, осуществляя проверку самостоятельно согласно </w:t>
      </w:r>
      <w:hyperlink w:history="0" w:anchor="P113" w:tooltip="9.1. Самостоятельно.">
        <w:r>
          <w:rPr>
            <w:sz w:val="24"/>
            <w:color w:val="0000ff"/>
          </w:rPr>
          <w:t xml:space="preserve">пункту 9.1</w:t>
        </w:r>
      </w:hyperlink>
      <w:r>
        <w:rPr>
          <w:sz w:val="24"/>
        </w:rPr>
        <w:t xml:space="preserve"> настоящего Положения:</w:t>
      </w:r>
    </w:p>
    <w:p>
      <w:pPr>
        <w:pStyle w:val="0"/>
        <w:jc w:val="both"/>
      </w:pPr>
      <w:r>
        <w:rPr>
          <w:sz w:val="24"/>
        </w:rPr>
        <w:t xml:space="preserve">(в ред. указов Мэра Москвы от 27.09.2010 </w:t>
      </w:r>
      <w:hyperlink w:history="0" r:id="rId73" w:tooltip="Указ Мэра Москвы от 27.09.2010 N 68-УМ (ред. от 22.06.2020) &quot;О комиссиях по соблюдению требований к служебному поведению государственных гражданских служащих города Москвы и урегулированию конфликта интересов&quot; (вместе с &quot;Положением о комиссиях по соблюдению требований к служебному поведению государственных гражданских служащих города Москвы и урегулированию конфликта интересов&quot;) {КонсультантПлюс}">
        <w:r>
          <w:rPr>
            <w:sz w:val="24"/>
            <w:color w:val="0000ff"/>
          </w:rPr>
          <w:t xml:space="preserve">N 68-УМ</w:t>
        </w:r>
      </w:hyperlink>
      <w:r>
        <w:rPr>
          <w:sz w:val="24"/>
        </w:rPr>
        <w:t xml:space="preserve">, от 27.05.2014 </w:t>
      </w:r>
      <w:hyperlink w:history="0" r:id="rId74" w:tooltip="Указ Мэра Москвы от 27.05.2014 N 27-УМ &quot;О внесении изменений в правовые акты города Москвы&quot; (вместе с &quot;Перечнем органов исполнительной власти города Москвы, подведомственных Правительству Москвы&quot;) {КонсультантПлюс}">
        <w:r>
          <w:rPr>
            <w:sz w:val="24"/>
            <w:color w:val="0000ff"/>
          </w:rPr>
          <w:t xml:space="preserve">N 27-УМ</w:t>
        </w:r>
      </w:hyperlink>
      <w:r>
        <w:rPr>
          <w:sz w:val="24"/>
        </w:rPr>
        <w:t xml:space="preserve">, от 20.07.2026 </w:t>
      </w:r>
      <w:hyperlink w:history="0" r:id="rId75" w:tooltip="Указ Мэра Москвы от 20.07.2026 N 34-УМ &quot;О внесении изменений в правовые акты города Москвы&quot; {КонсультантПлюс}">
        <w:r>
          <w:rPr>
            <w:sz w:val="24"/>
            <w:color w:val="0000ff"/>
          </w:rPr>
          <w:t xml:space="preserve">N 34-УМ</w:t>
        </w:r>
      </w:hyperlink>
      <w:r>
        <w:rPr>
          <w:sz w:val="24"/>
        </w:rPr>
        <w:t xml:space="preserve">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10.1. Проводят беседу с гражданином или гражданским служащим.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10.2. Изучают представленные гражданином или гражданским служащим сведения о доходах, об имуществе и обязательствах имущественного характера и дополнительные материалы.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76" w:tooltip="Указ Мэра Москвы от 28.04.2012 N 24-УМ &quot;О внесении изменений в указы Мэра Москвы&quot; {КонсультантПлюс}">
        <w:r>
          <w:rPr>
            <w:sz w:val="24"/>
            <w:color w:val="0000ff"/>
          </w:rPr>
          <w:t xml:space="preserve">указа</w:t>
        </w:r>
      </w:hyperlink>
      <w:r>
        <w:rPr>
          <w:sz w:val="24"/>
        </w:rPr>
        <w:t xml:space="preserve"> Мэра Москвы от 28.04.2012 N 24-УМ)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10.3. Получают от гражданина или гражданского служащего пояснения по представленным им сведениям о доходах, об имуществе и обязательствах имущественного характера и материалам.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77" w:tooltip="Указ Мэра Москвы от 28.04.2012 N 24-УМ &quot;О внесении изменений в указы Мэра Москвы&quot; {КонсультантПлюс}">
        <w:r>
          <w:rPr>
            <w:sz w:val="24"/>
            <w:color w:val="0000ff"/>
          </w:rPr>
          <w:t xml:space="preserve">указа</w:t>
        </w:r>
      </w:hyperlink>
      <w:r>
        <w:rPr>
          <w:sz w:val="24"/>
        </w:rPr>
        <w:t xml:space="preserve"> Мэра Москвы от 28.04.2012 N 24-УМ)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10.4. Направляют запрос (кроме запросов, касающихся осуществления оперативно-разыскной деятельности или ее результатов, а также запросов в кредитные организации, налоговые органы Российской Федерации, органы, осуществляющие государственную регистрацию прав на недвижимое имущество и сделок с ним, Центральный каталог кредитных историй, Центральный банк Российской Федерации, бюро кредитных историй, держателям реестра владельцев ценных бумаг и депозитариям, операторам информационных систем, в которых осуществляется выпуск цифровых финансовых активов) в органы прокуратуры Российской Федерации, иные федеральные государственные органы, государственные органы субъектов Российской Федерации, территориальные органы федеральных государственных органов, органы местного самоуправления, организации и общественные объединения (далее - государственные органы и организации) об имеющихся у них сведениях: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78" w:tooltip="Указ Мэра Москвы от 20.07.2026 N 34-УМ &quot;О внесении изменений в правовые акты города Москвы&quot; {КонсультантПлюс}">
        <w:r>
          <w:rPr>
            <w:sz w:val="24"/>
            <w:color w:val="0000ff"/>
          </w:rPr>
          <w:t xml:space="preserve">указа</w:t>
        </w:r>
      </w:hyperlink>
      <w:r>
        <w:rPr>
          <w:sz w:val="24"/>
        </w:rPr>
        <w:t xml:space="preserve"> Мэра Москвы от 20.07.2026 N 34-УМ)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10.4.1. О доходах, об имуществе и обязательствах имущественного характера гражданина или гражданского служащего, его супруги (супруга) и несовершеннолетних детей.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10.4.2. О достоверности и полноте сведений, представленных гражданином в соответствии с нормативными правовыми актами Российской Федерации и нормативными правовыми актами города Москвы.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10.4.3. О соблюдении гражданским служащим требований к служебному поведению.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10.5. Наводят справки у физических лиц и получают от них информацию с их согласия.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10.6. Осуществляют анализ сведений, представленных гражданином или государственным служащим в соответствии с законодательством Российской Федерации о противодействии коррупции.</w:t>
      </w:r>
    </w:p>
    <w:p>
      <w:pPr>
        <w:pStyle w:val="0"/>
        <w:jc w:val="both"/>
      </w:pPr>
      <w:r>
        <w:rPr>
          <w:sz w:val="24"/>
        </w:rPr>
        <w:t xml:space="preserve">(п. 10.6 введен </w:t>
      </w:r>
      <w:hyperlink w:history="0" r:id="rId79" w:tooltip="Указ Мэра Москвы от 28.04.2012 N 24-УМ &quot;О внесении изменений в указы Мэра Москвы&quot; {КонсультантПлюс}">
        <w:r>
          <w:rPr>
            <w:sz w:val="24"/>
            <w:color w:val="0000ff"/>
          </w:rPr>
          <w:t xml:space="preserve">указом</w:t>
        </w:r>
      </w:hyperlink>
      <w:r>
        <w:rPr>
          <w:sz w:val="24"/>
        </w:rPr>
        <w:t xml:space="preserve"> Мэра Москвы от 28.04.2012 N 24-УМ)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11. Направление запроса о проведении оперативно-разыскных мероприятий, указанных в </w:t>
      </w:r>
      <w:hyperlink w:history="0" w:anchor="P114" w:tooltip="9.2. Путем направления запроса в федеральные органы исполнительной власти, уполномоченные на осуществление оперативно-разыскной деятельности, в соответствии с частью третьей статьи 7 Федерального закона от 12 августа 1995 г. N 144-ФЗ &quot;Об оперативно-розыскной деятельности&quot;.">
        <w:r>
          <w:rPr>
            <w:sz w:val="24"/>
            <w:color w:val="0000ff"/>
          </w:rPr>
          <w:t xml:space="preserve">пункте 9.2</w:t>
        </w:r>
      </w:hyperlink>
      <w:r>
        <w:rPr>
          <w:sz w:val="24"/>
        </w:rPr>
        <w:t xml:space="preserve"> настоящего Положения, осуществляется Мэром Москвы по представлению лица, принявшего решение о проведении проверки.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80" w:tooltip="Указ Мэра Москвы от 27.09.2010 N 68-УМ (ред. от 22.06.2020) &quot;О комиссиях по соблюдению требований к служебному поведению государственных гражданских служащих города Москвы и урегулированию конфликта интересов&quot; (вместе с &quot;Положением о комиссиях по соблюдению требований к служебному поведению государственных гражданских служащих города Москвы и урегулированию конфликта интересов&quot;) {КонсультантПлюс}">
        <w:r>
          <w:rPr>
            <w:sz w:val="24"/>
            <w:color w:val="0000ff"/>
          </w:rPr>
          <w:t xml:space="preserve">указа</w:t>
        </w:r>
      </w:hyperlink>
      <w:r>
        <w:rPr>
          <w:sz w:val="24"/>
        </w:rPr>
        <w:t xml:space="preserve"> Мэра Москвы от 27.09.2010 N 68-УМ)</w:t>
      </w:r>
    </w:p>
    <w:bookmarkStart w:id="133" w:name="P133"/>
    <w:bookmarkEnd w:id="133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12. В запросе, направляемом в государственные органы и организации, указываются: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12.1. Фамилия, имя, отчество руководителя государственного органа и организации, в которые направляется запрос.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12.2. Нормативный правовой акт, на основании которого направляется запрос.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12.3. Фамилия, имя, отчество, дата и место рождения, место регистрации, жительства и (или) пребывания, должность и место работы (службы) или учебы, вид и реквизиты документа, удостоверяющего личность гражданина или гражданского служащего, его супруги (супруга) и несовершеннолетних детей, сведения о доходах, об имуществе и обязательствах имущественного характера которых проверяются, гражданина, представившего сведения в соответствии с нормативными правовыми актами Российской Федерации и нормативными правовыми актами города Москвы, полнота и достоверность которых проверяются, либо гражданского служащего, в отношении которого имеются сведения о несоблюдении им требований к служебному поведению.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81" w:tooltip="Указ Мэра Москвы от 08.08.2013 N 69-УМ &quot;О внесении изменений в указы Мэра Москвы&quot; (вместе с &quot;Порядком принятия решения об осуществлении контроля за расходами лиц, замещающих отдельные государственные должности города Москвы и должности государственной гражданской службы города Москвы&quot;) {КонсультантПлюс}">
        <w:r>
          <w:rPr>
            <w:sz w:val="24"/>
            <w:color w:val="0000ff"/>
          </w:rPr>
          <w:t xml:space="preserve">указа</w:t>
        </w:r>
      </w:hyperlink>
      <w:r>
        <w:rPr>
          <w:sz w:val="24"/>
        </w:rPr>
        <w:t xml:space="preserve"> Мэра Москвы от 08.08.2013 N 69-УМ)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12.4. Содержание и объем сведений, подлежащих проверке.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12.5. Срок представления запрашиваемых сведений.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12.6. Фамилия, инициалы и номер телефона гражданского служащего, подготовившего запрос.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12.7. Идентификационный номер налогоплательщика (в случае направления запроса в налоговые органы Российской Федерации).</w:t>
      </w:r>
    </w:p>
    <w:p>
      <w:pPr>
        <w:pStyle w:val="0"/>
        <w:jc w:val="both"/>
      </w:pPr>
      <w:r>
        <w:rPr>
          <w:sz w:val="24"/>
        </w:rPr>
        <w:t xml:space="preserve">(п. 12.7 введен </w:t>
      </w:r>
      <w:hyperlink w:history="0" r:id="rId82" w:tooltip="Указ Мэра Москвы от 08.08.2013 N 69-УМ &quot;О внесении изменений в указы Мэра Москвы&quot; (вместе с &quot;Порядком принятия решения об осуществлении контроля за расходами лиц, замещающих отдельные государственные должности города Москвы и должности государственной гражданской службы города Москвы&quot;) {КонсультантПлюс}">
        <w:r>
          <w:rPr>
            <w:sz w:val="24"/>
            <w:color w:val="0000ff"/>
          </w:rPr>
          <w:t xml:space="preserve">указом</w:t>
        </w:r>
      </w:hyperlink>
      <w:r>
        <w:rPr>
          <w:sz w:val="24"/>
        </w:rPr>
        <w:t xml:space="preserve"> Мэра Москвы от 08.08.2013 N 69-УМ)</w:t>
      </w:r>
    </w:p>
    <w:p>
      <w:pPr>
        <w:pStyle w:val="0"/>
        <w:spacing w:before="240" w:lineRule="auto"/>
        <w:ind w:firstLine="540"/>
        <w:jc w:val="both"/>
      </w:pPr>
      <w:hyperlink w:history="0" r:id="rId83" w:tooltip="Указ Мэра Москвы от 08.08.2013 N 69-УМ &quot;О внесении изменений в указы Мэра Москвы&quot; (вместе с &quot;Порядком принятия решения об осуществлении контроля за расходами лиц, замещающих отдельные государственные должности города Москвы и должности государственной гражданской службы города Москвы&quot;) {КонсультантПлюс}">
        <w:r>
          <w:rPr>
            <w:sz w:val="24"/>
            <w:color w:val="0000ff"/>
          </w:rPr>
          <w:t xml:space="preserve">12.8</w:t>
        </w:r>
      </w:hyperlink>
      <w:r>
        <w:rPr>
          <w:sz w:val="24"/>
        </w:rPr>
        <w:t xml:space="preserve">. Другие необходимые сведения.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13. В запросе о проведении оперативно-разыскных мероприятий, помимо сведений, перечисленных в </w:t>
      </w:r>
      <w:hyperlink w:history="0" w:anchor="P133" w:tooltip="12. В запросе, направляемом в государственные органы и организации, указываются:">
        <w:r>
          <w:rPr>
            <w:sz w:val="24"/>
            <w:color w:val="0000ff"/>
          </w:rPr>
          <w:t xml:space="preserve">пункте 12</w:t>
        </w:r>
      </w:hyperlink>
      <w:r>
        <w:rPr>
          <w:sz w:val="24"/>
        </w:rPr>
        <w:t xml:space="preserve"> настоящего Положения, указываются сведения, послужившие основанием для проверки, государственные органы и организации, в которые направлялись (направлены) запросы, и вопросы, которые в них ставились, дается ссылка на соответствующие положения Федерального </w:t>
      </w:r>
      <w:hyperlink w:history="0" r:id="rId84" w:tooltip="Федеральный закон от 12.08.1995 N 144-ФЗ (ред. от 01.04.2025) &quot;Об оперативно-розыскной деятельности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12 августа 1995 г. N 144-ФЗ "Об оперативно-розыскной деятельности".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85" w:tooltip="Указ Мэра Москвы от 28.04.2012 N 24-УМ &quot;О внесении изменений в указы Мэра Москвы&quot; {КонсультантПлюс}">
        <w:r>
          <w:rPr>
            <w:sz w:val="24"/>
            <w:color w:val="0000ff"/>
          </w:rPr>
          <w:t xml:space="preserve">указа</w:t>
        </w:r>
      </w:hyperlink>
      <w:r>
        <w:rPr>
          <w:sz w:val="24"/>
        </w:rPr>
        <w:t xml:space="preserve"> Мэра Москвы от 28.04.2012 N 24-УМ)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13(1). В запросе о предоставлении информации о бюро кредитных историй, в котором хранится кредитная история субъекта кредитной истории, направляемом в Центральный каталог кредитных историй либо в Центральный банк Российской Федерации, указываются сведения в соответствии с требованиями, установленными Центральным банком Российской Федерации на основании </w:t>
      </w:r>
      <w:hyperlink w:history="0" r:id="rId86" w:tooltip="Федеральный закон от 30.12.2004 N 218-ФЗ (ред. от 04.08.2026) &quot;О кредитных историях&quot; {КонсультантПлюс}">
        <w:r>
          <w:rPr>
            <w:sz w:val="24"/>
            <w:color w:val="0000ff"/>
          </w:rPr>
          <w:t xml:space="preserve">части 7.3 статьи 13</w:t>
        </w:r>
      </w:hyperlink>
      <w:r>
        <w:rPr>
          <w:sz w:val="24"/>
        </w:rPr>
        <w:t xml:space="preserve"> Федерального закона от 30 декабря 2004 г. N 218-ФЗ "О кредитных историях". В запросе кредитного отчета, направляемом в бюро кредитных историй, указываются сведения в соответствии с требованиями, установленными Центральным банком Российской Федерации на основании </w:t>
      </w:r>
      <w:hyperlink w:history="0" r:id="rId87" w:tooltip="Федеральный закон от 30.12.2004 N 218-ФЗ (ред. от 04.08.2026) &quot;О кредитных историях&quot; {КонсультантПлюс}">
        <w:r>
          <w:rPr>
            <w:sz w:val="24"/>
            <w:color w:val="0000ff"/>
          </w:rPr>
          <w:t xml:space="preserve">пункта 9 части 1 статьи 6</w:t>
        </w:r>
      </w:hyperlink>
      <w:r>
        <w:rPr>
          <w:sz w:val="24"/>
        </w:rPr>
        <w:t xml:space="preserve"> Федерального закона от 30 декабря 2004 г. N 218-ФЗ "О кредитных историях".</w:t>
      </w:r>
    </w:p>
    <w:p>
      <w:pPr>
        <w:pStyle w:val="0"/>
        <w:jc w:val="both"/>
      </w:pPr>
      <w:r>
        <w:rPr>
          <w:sz w:val="24"/>
        </w:rPr>
        <w:t xml:space="preserve">(п. 13(1) введен </w:t>
      </w:r>
      <w:hyperlink w:history="0" r:id="rId88" w:tooltip="Указ Мэра Москвы от 20.07.2026 N 34-УМ &quot;О внесении изменений в правовые акты города Москвы&quot; {КонсультантПлюс}">
        <w:r>
          <w:rPr>
            <w:sz w:val="24"/>
            <w:color w:val="0000ff"/>
          </w:rPr>
          <w:t xml:space="preserve">указом</w:t>
        </w:r>
      </w:hyperlink>
      <w:r>
        <w:rPr>
          <w:sz w:val="24"/>
        </w:rPr>
        <w:t xml:space="preserve"> Мэра Москвы от 20.07.2026 N 34-УМ)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14. Запросы в кредитные организации, налоговые органы Российской Федерации, органы, осуществляющие государственную регистрацию прав на недвижимое имущество и сделок с ним, Центральный каталог кредитных историй, Центральный банк Российской Федерации, бюро кредитных историй, держателям реестра владельцев ценных бумаг и депозитариям, операторам информационных систем, в которых осуществляется выпуск цифровых финансовых активов, направляются заместителем Мэра Москвы в Правительстве Москвы по вопросам региональной безопасности и информационной политики.</w:t>
      </w:r>
    </w:p>
    <w:p>
      <w:pPr>
        <w:pStyle w:val="0"/>
        <w:jc w:val="both"/>
      </w:pPr>
      <w:r>
        <w:rPr>
          <w:sz w:val="24"/>
        </w:rPr>
        <w:t xml:space="preserve">(п. 14 в ред. </w:t>
      </w:r>
      <w:hyperlink w:history="0" r:id="rId89" w:tooltip="Указ Мэра Москвы от 20.07.2026 N 34-УМ &quot;О внесении изменений в правовые акты города Москвы&quot; {КонсультантПлюс}">
        <w:r>
          <w:rPr>
            <w:sz w:val="24"/>
            <w:color w:val="0000ff"/>
          </w:rPr>
          <w:t xml:space="preserve">указа</w:t>
        </w:r>
      </w:hyperlink>
      <w:r>
        <w:rPr>
          <w:sz w:val="24"/>
        </w:rPr>
        <w:t xml:space="preserve"> Мэра Москвы от 20.07.2026 N 34-УМ)</w:t>
      </w:r>
    </w:p>
    <w:p>
      <w:pPr>
        <w:pStyle w:val="0"/>
        <w:spacing w:before="240" w:lineRule="auto"/>
        <w:ind w:firstLine="540"/>
        <w:jc w:val="both"/>
      </w:pPr>
      <w:hyperlink w:history="0" r:id="rId90" w:tooltip="Указ Мэра Москвы от 08.08.2013 N 69-УМ &quot;О внесении изменений в указы Мэра Москвы&quot; (вместе с &quot;Порядком принятия решения об осуществлении контроля за расходами лиц, замещающих отдельные государственные должности города Москвы и должности государственной гражданской службы города Москвы&quot;) {КонсультантПлюс}">
        <w:r>
          <w:rPr>
            <w:sz w:val="24"/>
            <w:color w:val="0000ff"/>
          </w:rPr>
          <w:t xml:space="preserve">15</w:t>
        </w:r>
      </w:hyperlink>
      <w:r>
        <w:rPr>
          <w:sz w:val="24"/>
        </w:rPr>
        <w:t xml:space="preserve">. Руководитель Департамента, начальник Управления, руководитель соответствующей кадровой службы обеспечивает:</w:t>
      </w:r>
    </w:p>
    <w:p>
      <w:pPr>
        <w:pStyle w:val="0"/>
        <w:jc w:val="both"/>
      </w:pPr>
      <w:r>
        <w:rPr>
          <w:sz w:val="24"/>
        </w:rPr>
        <w:t xml:space="preserve">(в ред. указов Мэра Москвы от 27.05.2014 </w:t>
      </w:r>
      <w:hyperlink w:history="0" r:id="rId91" w:tooltip="Указ Мэра Москвы от 27.05.2014 N 27-УМ &quot;О внесении изменений в правовые акты города Москвы&quot; (вместе с &quot;Перечнем органов исполнительной власти города Москвы, подведомственных Правительству Москвы&quot;) {КонсультантПлюс}">
        <w:r>
          <w:rPr>
            <w:sz w:val="24"/>
            <w:color w:val="0000ff"/>
          </w:rPr>
          <w:t xml:space="preserve">N 27-УМ</w:t>
        </w:r>
      </w:hyperlink>
      <w:r>
        <w:rPr>
          <w:sz w:val="24"/>
        </w:rPr>
        <w:t xml:space="preserve">, от 20.07.2026 </w:t>
      </w:r>
      <w:hyperlink w:history="0" r:id="rId92" w:tooltip="Указ Мэра Москвы от 20.07.2026 N 34-УМ &quot;О внесении изменений в правовые акты города Москвы&quot; {КонсультантПлюс}">
        <w:r>
          <w:rPr>
            <w:sz w:val="24"/>
            <w:color w:val="0000ff"/>
          </w:rPr>
          <w:t xml:space="preserve">N 34-УМ</w:t>
        </w:r>
      </w:hyperlink>
      <w:r>
        <w:rPr>
          <w:sz w:val="24"/>
        </w:rPr>
        <w:t xml:space="preserve">)</w:t>
      </w:r>
    </w:p>
    <w:p>
      <w:pPr>
        <w:pStyle w:val="0"/>
        <w:spacing w:before="240" w:lineRule="auto"/>
        <w:ind w:firstLine="540"/>
        <w:jc w:val="both"/>
      </w:pPr>
      <w:hyperlink w:history="0" r:id="rId93" w:tooltip="Указ Мэра Москвы от 08.08.2013 N 69-УМ &quot;О внесении изменений в указы Мэра Москвы&quot; (вместе с &quot;Порядком принятия решения об осуществлении контроля за расходами лиц, замещающих отдельные государственные должности города Москвы и должности государственной гражданской службы города Москвы&quot;) {КонсультантПлюс}">
        <w:r>
          <w:rPr>
            <w:sz w:val="24"/>
            <w:color w:val="0000ff"/>
          </w:rPr>
          <w:t xml:space="preserve">15.1</w:t>
        </w:r>
      </w:hyperlink>
      <w:r>
        <w:rPr>
          <w:sz w:val="24"/>
        </w:rPr>
        <w:t xml:space="preserve">. Уведомление в письменной форме гражданского служащего о начале в отношении него проверки - в течение двух рабочих дней со дня получения соответствующего решения.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15.2. Проведение в случае обращения гражданского служащего беседы с ним, в ходе которой он должен быть проинформирован о том, какие сведения и соблюдение каких требований к служебному поведению подлежат проверке, - в течение 7 рабочих дней со дня обращения гражданского служащего, а при наличии уважительной причины - в срок, согласованный с гражданским служащим.</w:t>
      </w:r>
    </w:p>
    <w:p>
      <w:pPr>
        <w:pStyle w:val="0"/>
        <w:jc w:val="both"/>
      </w:pPr>
      <w:r>
        <w:rPr>
          <w:sz w:val="24"/>
        </w:rPr>
        <w:t xml:space="preserve">(п. 15.2 в ред. </w:t>
      </w:r>
      <w:hyperlink w:history="0" r:id="rId94" w:tooltip="Указ Мэра Москвы от 20.07.2026 N 34-УМ &quot;О внесении изменений в правовые акты города Москвы&quot; {КонсультантПлюс}">
        <w:r>
          <w:rPr>
            <w:sz w:val="24"/>
            <w:color w:val="0000ff"/>
          </w:rPr>
          <w:t xml:space="preserve">указа</w:t>
        </w:r>
      </w:hyperlink>
      <w:r>
        <w:rPr>
          <w:sz w:val="24"/>
        </w:rPr>
        <w:t xml:space="preserve"> Мэра Москвы от 20.07.2026 N 34-УМ)</w:t>
      </w:r>
    </w:p>
    <w:bookmarkStart w:id="155" w:name="P155"/>
    <w:bookmarkEnd w:id="155"/>
    <w:p>
      <w:pPr>
        <w:pStyle w:val="0"/>
        <w:spacing w:before="240" w:lineRule="auto"/>
        <w:ind w:firstLine="540"/>
        <w:jc w:val="both"/>
      </w:pPr>
      <w:hyperlink w:history="0" r:id="rId95" w:tooltip="Указ Мэра Москвы от 08.08.2013 N 69-УМ &quot;О внесении изменений в указы Мэра Москвы&quot; (вместе с &quot;Порядком принятия решения об осуществлении контроля за расходами лиц, замещающих отдельные государственные должности города Москвы и должности государственной гражданской службы города Москвы&quot;) {КонсультантПлюс}">
        <w:r>
          <w:rPr>
            <w:sz w:val="24"/>
            <w:color w:val="0000ff"/>
          </w:rPr>
          <w:t xml:space="preserve">16</w:t>
        </w:r>
      </w:hyperlink>
      <w:r>
        <w:rPr>
          <w:sz w:val="24"/>
        </w:rPr>
        <w:t xml:space="preserve">. Гражданский служащий вправе:</w:t>
      </w:r>
    </w:p>
    <w:p>
      <w:pPr>
        <w:pStyle w:val="0"/>
        <w:spacing w:before="240" w:lineRule="auto"/>
        <w:ind w:firstLine="540"/>
        <w:jc w:val="both"/>
      </w:pPr>
      <w:hyperlink w:history="0" r:id="rId96" w:tooltip="Указ Мэра Москвы от 08.08.2013 N 69-УМ &quot;О внесении изменений в указы Мэра Москвы&quot; (вместе с &quot;Порядком принятия решения об осуществлении контроля за расходами лиц, замещающих отдельные государственные должности города Москвы и должности государственной гражданской службы города Москвы&quot;) {КонсультантПлюс}">
        <w:r>
          <w:rPr>
            <w:sz w:val="24"/>
            <w:color w:val="0000ff"/>
          </w:rPr>
          <w:t xml:space="preserve">16.1</w:t>
        </w:r>
      </w:hyperlink>
      <w:r>
        <w:rPr>
          <w:sz w:val="24"/>
        </w:rPr>
        <w:t xml:space="preserve">. Давать пояснения в письменной форме:</w:t>
      </w:r>
    </w:p>
    <w:p>
      <w:pPr>
        <w:pStyle w:val="0"/>
        <w:spacing w:before="240" w:lineRule="auto"/>
        <w:ind w:firstLine="540"/>
        <w:jc w:val="both"/>
      </w:pPr>
      <w:hyperlink w:history="0" r:id="rId97" w:tooltip="Указ Мэра Москвы от 08.08.2013 N 69-УМ &quot;О внесении изменений в указы Мэра Москвы&quot; (вместе с &quot;Порядком принятия решения об осуществлении контроля за расходами лиц, замещающих отдельные государственные должности города Москвы и должности государственной гражданской службы города Москвы&quot;) {КонсультантПлюс}">
        <w:r>
          <w:rPr>
            <w:sz w:val="24"/>
            <w:color w:val="0000ff"/>
          </w:rPr>
          <w:t xml:space="preserve">16.1.1</w:t>
        </w:r>
      </w:hyperlink>
      <w:r>
        <w:rPr>
          <w:sz w:val="24"/>
        </w:rPr>
        <w:t xml:space="preserve">. В ходе проверки.</w:t>
      </w:r>
    </w:p>
    <w:p>
      <w:pPr>
        <w:pStyle w:val="0"/>
        <w:spacing w:before="240" w:lineRule="auto"/>
        <w:ind w:firstLine="540"/>
        <w:jc w:val="both"/>
      </w:pPr>
      <w:hyperlink w:history="0" r:id="rId98" w:tooltip="Указ Мэра Москвы от 08.08.2013 N 69-УМ &quot;О внесении изменений в указы Мэра Москвы&quot; (вместе с &quot;Порядком принятия решения об осуществлении контроля за расходами лиц, замещающих отдельные государственные должности города Москвы и должности государственной гражданской службы города Москвы&quot;) {КонсультантПлюс}">
        <w:r>
          <w:rPr>
            <w:sz w:val="24"/>
            <w:color w:val="0000ff"/>
          </w:rPr>
          <w:t xml:space="preserve">16.1.2</w:t>
        </w:r>
      </w:hyperlink>
      <w:r>
        <w:rPr>
          <w:sz w:val="24"/>
        </w:rPr>
        <w:t xml:space="preserve">. По результатам проверки.</w:t>
      </w:r>
    </w:p>
    <w:p>
      <w:pPr>
        <w:pStyle w:val="0"/>
        <w:spacing w:before="240" w:lineRule="auto"/>
        <w:ind w:firstLine="540"/>
        <w:jc w:val="both"/>
      </w:pPr>
      <w:hyperlink w:history="0" r:id="rId99" w:tooltip="Указ Мэра Москвы от 08.08.2013 N 69-УМ &quot;О внесении изменений в указы Мэра Москвы&quot; (вместе с &quot;Порядком принятия решения об осуществлении контроля за расходами лиц, замещающих отдельные государственные должности города Москвы и должности государственной гражданской службы города Москвы&quot;) {КонсультантПлюс}">
        <w:r>
          <w:rPr>
            <w:sz w:val="24"/>
            <w:color w:val="0000ff"/>
          </w:rPr>
          <w:t xml:space="preserve">16.2</w:t>
        </w:r>
      </w:hyperlink>
      <w:r>
        <w:rPr>
          <w:sz w:val="24"/>
        </w:rPr>
        <w:t xml:space="preserve">. Представлять дополнительные материалы и давать по ним пояснения в письменной форме.</w:t>
      </w:r>
    </w:p>
    <w:p>
      <w:pPr>
        <w:pStyle w:val="0"/>
        <w:spacing w:before="240" w:lineRule="auto"/>
        <w:ind w:firstLine="540"/>
        <w:jc w:val="both"/>
      </w:pPr>
      <w:hyperlink w:history="0" r:id="rId100" w:tooltip="Указ Мэра Москвы от 08.08.2013 N 69-УМ &quot;О внесении изменений в указы Мэра Москвы&quot; (вместе с &quot;Порядком принятия решения об осуществлении контроля за расходами лиц, замещающих отдельные государственные должности города Москвы и должности государственной гражданской службы города Москвы&quot;) {КонсультантПлюс}">
        <w:r>
          <w:rPr>
            <w:sz w:val="24"/>
            <w:color w:val="0000ff"/>
          </w:rPr>
          <w:t xml:space="preserve">17</w:t>
        </w:r>
      </w:hyperlink>
      <w:r>
        <w:rPr>
          <w:sz w:val="24"/>
        </w:rPr>
        <w:t xml:space="preserve">. Полученные материалы, предусмотренные </w:t>
      </w:r>
      <w:hyperlink w:history="0" w:anchor="P155" w:tooltip="16. Гражданский служащий вправе:">
        <w:r>
          <w:rPr>
            <w:sz w:val="24"/>
            <w:color w:val="0000ff"/>
          </w:rPr>
          <w:t xml:space="preserve">пунктом 16</w:t>
        </w:r>
      </w:hyperlink>
      <w:r>
        <w:rPr>
          <w:sz w:val="24"/>
        </w:rPr>
        <w:t xml:space="preserve"> настоящего Положения, приобщаются к материалам проверки.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101" w:tooltip="Указ Мэра Москвы от 08.08.2013 N 69-УМ &quot;О внесении изменений в указы Мэра Москвы&quot; (вместе с &quot;Порядком принятия решения об осуществлении контроля за расходами лиц, замещающих отдельные государственные должности города Москвы и должности государственной гражданской службы города Москвы&quot;) {КонсультантПлюс}">
        <w:r>
          <w:rPr>
            <w:sz w:val="24"/>
            <w:color w:val="0000ff"/>
          </w:rPr>
          <w:t xml:space="preserve">указа</w:t>
        </w:r>
      </w:hyperlink>
      <w:r>
        <w:rPr>
          <w:sz w:val="24"/>
        </w:rPr>
        <w:t xml:space="preserve"> Мэра Москвы от 08.08.2013 N 69-УМ)</w:t>
      </w:r>
    </w:p>
    <w:p>
      <w:pPr>
        <w:pStyle w:val="0"/>
        <w:spacing w:before="240" w:lineRule="auto"/>
        <w:ind w:firstLine="540"/>
        <w:jc w:val="both"/>
      </w:pPr>
      <w:hyperlink w:history="0" r:id="rId102" w:tooltip="Указ Мэра Москвы от 08.08.2013 N 69-УМ &quot;О внесении изменений в указы Мэра Москвы&quot; (вместе с &quot;Порядком принятия решения об осуществлении контроля за расходами лиц, замещающих отдельные государственные должности города Москвы и должности государственной гражданской службы города Москвы&quot;) {КонсультантПлюс}">
        <w:r>
          <w:rPr>
            <w:sz w:val="24"/>
            <w:color w:val="0000ff"/>
          </w:rPr>
          <w:t xml:space="preserve">18</w:t>
        </w:r>
      </w:hyperlink>
      <w:r>
        <w:rPr>
          <w:sz w:val="24"/>
        </w:rPr>
        <w:t xml:space="preserve">. По окончании проверки соответственно Департамент, Управление, кадровая служба обязаны ознакомить гражданского служащего с результатами проверки с соблюдением федерального </w:t>
      </w:r>
      <w:hyperlink w:history="0" r:id="rId103" w:tooltip="Закон РФ от 21.07.1993 N 5485-1 (ред. от 08.08.2024) &quot;О государственной тайне&quot; {КонсультантПлюс}">
        <w:r>
          <w:rPr>
            <w:sz w:val="24"/>
            <w:color w:val="0000ff"/>
          </w:rPr>
          <w:t xml:space="preserve">законодательства</w:t>
        </w:r>
      </w:hyperlink>
      <w:r>
        <w:rPr>
          <w:sz w:val="24"/>
        </w:rPr>
        <w:t xml:space="preserve"> о государственной тайне.</w:t>
      </w:r>
    </w:p>
    <w:p>
      <w:pPr>
        <w:pStyle w:val="0"/>
        <w:jc w:val="both"/>
      </w:pPr>
      <w:r>
        <w:rPr>
          <w:sz w:val="24"/>
        </w:rPr>
        <w:t xml:space="preserve">(в ред. указов Мэра Москвы от 27.05.2014 </w:t>
      </w:r>
      <w:hyperlink w:history="0" r:id="rId104" w:tooltip="Указ Мэра Москвы от 27.05.2014 N 27-УМ &quot;О внесении изменений в правовые акты города Москвы&quot; (вместе с &quot;Перечнем органов исполнительной власти города Москвы, подведомственных Правительству Москвы&quot;) {КонсультантПлюс}">
        <w:r>
          <w:rPr>
            <w:sz w:val="24"/>
            <w:color w:val="0000ff"/>
          </w:rPr>
          <w:t xml:space="preserve">N 27-УМ</w:t>
        </w:r>
      </w:hyperlink>
      <w:r>
        <w:rPr>
          <w:sz w:val="24"/>
        </w:rPr>
        <w:t xml:space="preserve">, от 20.07.2026 </w:t>
      </w:r>
      <w:hyperlink w:history="0" r:id="rId105" w:tooltip="Указ Мэра Москвы от 20.07.2026 N 34-УМ &quot;О внесении изменений в правовые акты города Москвы&quot; {КонсультантПлюс}">
        <w:r>
          <w:rPr>
            <w:sz w:val="24"/>
            <w:color w:val="0000ff"/>
          </w:rPr>
          <w:t xml:space="preserve">N 34-УМ</w:t>
        </w:r>
      </w:hyperlink>
      <w:r>
        <w:rPr>
          <w:sz w:val="24"/>
        </w:rPr>
        <w:t xml:space="preserve">)</w:t>
      </w:r>
    </w:p>
    <w:bookmarkStart w:id="164" w:name="P164"/>
    <w:bookmarkEnd w:id="164"/>
    <w:p>
      <w:pPr>
        <w:pStyle w:val="0"/>
        <w:spacing w:before="240" w:lineRule="auto"/>
        <w:ind w:firstLine="540"/>
        <w:jc w:val="both"/>
      </w:pPr>
      <w:hyperlink w:history="0" r:id="rId106" w:tooltip="Указ Мэра Москвы от 08.08.2013 N 69-УМ &quot;О внесении изменений в указы Мэра Москвы&quot; (вместе с &quot;Порядком принятия решения об осуществлении контроля за расходами лиц, замещающих отдельные государственные должности города Москвы и должности государственной гражданской службы города Москвы&quot;) {КонсультантПлюс}">
        <w:r>
          <w:rPr>
            <w:sz w:val="24"/>
            <w:color w:val="0000ff"/>
          </w:rPr>
          <w:t xml:space="preserve">19</w:t>
        </w:r>
      </w:hyperlink>
      <w:r>
        <w:rPr>
          <w:sz w:val="24"/>
        </w:rPr>
        <w:t xml:space="preserve">. По результатам проверки должностному лицу, уполномоченному назначать гражданина на должность государственной гражданской службы города Москвы (далее - гражданская служба) или назначившему гражданского служащего на должность гражданской службы, в установленном порядке представляется доклад. При этом в докладе должно содержаться одно из следующих предложений: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107" w:tooltip="Указ Мэра Москвы от 20.07.2026 N 34-УМ &quot;О внесении изменений в правовые акты города Москвы&quot; {КонсультантПлюс}">
        <w:r>
          <w:rPr>
            <w:sz w:val="24"/>
            <w:color w:val="0000ff"/>
          </w:rPr>
          <w:t xml:space="preserve">указа</w:t>
        </w:r>
      </w:hyperlink>
      <w:r>
        <w:rPr>
          <w:sz w:val="24"/>
        </w:rPr>
        <w:t xml:space="preserve"> Мэра Москвы от 20.07.2026 N 34-УМ)</w:t>
      </w:r>
    </w:p>
    <w:p>
      <w:pPr>
        <w:pStyle w:val="0"/>
        <w:spacing w:before="240" w:lineRule="auto"/>
        <w:ind w:firstLine="540"/>
        <w:jc w:val="both"/>
      </w:pPr>
      <w:hyperlink w:history="0" r:id="rId108" w:tooltip="Указ Мэра Москвы от 08.08.2013 N 69-УМ &quot;О внесении изменений в указы Мэра Москвы&quot; (вместе с &quot;Порядком принятия решения об осуществлении контроля за расходами лиц, замещающих отдельные государственные должности города Москвы и должности государственной гражданской службы города Москвы&quot;) {КонсультантПлюс}">
        <w:r>
          <w:rPr>
            <w:sz w:val="24"/>
            <w:color w:val="0000ff"/>
          </w:rPr>
          <w:t xml:space="preserve">19.1</w:t>
        </w:r>
      </w:hyperlink>
      <w:r>
        <w:rPr>
          <w:sz w:val="24"/>
        </w:rPr>
        <w:t xml:space="preserve">. О назначении гражданина на должность гражданской службы.</w:t>
      </w:r>
    </w:p>
    <w:p>
      <w:pPr>
        <w:pStyle w:val="0"/>
        <w:spacing w:before="240" w:lineRule="auto"/>
        <w:ind w:firstLine="540"/>
        <w:jc w:val="both"/>
      </w:pPr>
      <w:hyperlink w:history="0" r:id="rId109" w:tooltip="Указ Мэра Москвы от 08.08.2013 N 69-УМ &quot;О внесении изменений в указы Мэра Москвы&quot; (вместе с &quot;Порядком принятия решения об осуществлении контроля за расходами лиц, замещающих отдельные государственные должности города Москвы и должности государственной гражданской службы города Москвы&quot;) {КонсультантПлюс}">
        <w:r>
          <w:rPr>
            <w:sz w:val="24"/>
            <w:color w:val="0000ff"/>
          </w:rPr>
          <w:t xml:space="preserve">19.2</w:t>
        </w:r>
      </w:hyperlink>
      <w:r>
        <w:rPr>
          <w:sz w:val="24"/>
        </w:rPr>
        <w:t xml:space="preserve">. Об отказе гражданину в назначении на должность гражданской службы.</w:t>
      </w:r>
    </w:p>
    <w:p>
      <w:pPr>
        <w:pStyle w:val="0"/>
        <w:spacing w:before="240" w:lineRule="auto"/>
        <w:ind w:firstLine="540"/>
        <w:jc w:val="both"/>
      </w:pPr>
      <w:hyperlink w:history="0" r:id="rId110" w:tooltip="Указ Мэра Москвы от 08.08.2013 N 69-УМ &quot;О внесении изменений в указы Мэра Москвы&quot; (вместе с &quot;Порядком принятия решения об осуществлении контроля за расходами лиц, замещающих отдельные государственные должности города Москвы и должности государственной гражданской службы города Москвы&quot;) {КонсультантПлюс}">
        <w:r>
          <w:rPr>
            <w:sz w:val="24"/>
            <w:color w:val="0000ff"/>
          </w:rPr>
          <w:t xml:space="preserve">19.3</w:t>
        </w:r>
      </w:hyperlink>
      <w:r>
        <w:rPr>
          <w:sz w:val="24"/>
        </w:rPr>
        <w:t xml:space="preserve">. Об отсутствии оснований для применения к гражданскому служащему мер ответственности, предусмотренных федеральными законами и законами города Москвы.</w:t>
      </w:r>
    </w:p>
    <w:p>
      <w:pPr>
        <w:pStyle w:val="0"/>
        <w:spacing w:before="240" w:lineRule="auto"/>
        <w:ind w:firstLine="540"/>
        <w:jc w:val="both"/>
      </w:pPr>
      <w:hyperlink w:history="0" r:id="rId111" w:tooltip="Указ Мэра Москвы от 08.08.2013 N 69-УМ &quot;О внесении изменений в указы Мэра Москвы&quot; (вместе с &quot;Порядком принятия решения об осуществлении контроля за расходами лиц, замещающих отдельные государственные должности города Москвы и должности государственной гражданской службы города Москвы&quot;) {КонсультантПлюс}">
        <w:r>
          <w:rPr>
            <w:sz w:val="24"/>
            <w:color w:val="0000ff"/>
          </w:rPr>
          <w:t xml:space="preserve">19.4</w:t>
        </w:r>
      </w:hyperlink>
      <w:r>
        <w:rPr>
          <w:sz w:val="24"/>
        </w:rPr>
        <w:t xml:space="preserve">. О применении к гражданскому служащему мер ответственности, предусмотренных федеральными законами и законами города Москвы.</w:t>
      </w:r>
    </w:p>
    <w:p>
      <w:pPr>
        <w:pStyle w:val="0"/>
        <w:spacing w:before="240" w:lineRule="auto"/>
        <w:ind w:firstLine="540"/>
        <w:jc w:val="both"/>
      </w:pPr>
      <w:hyperlink w:history="0" r:id="rId112" w:tooltip="Указ Мэра Москвы от 08.08.2013 N 69-УМ &quot;О внесении изменений в указы Мэра Москвы&quot; (вместе с &quot;Порядком принятия решения об осуществлении контроля за расходами лиц, замещающих отдельные государственные должности города Москвы и должности государственной гражданской службы города Москвы&quot;) {КонсультантПлюс}">
        <w:r>
          <w:rPr>
            <w:sz w:val="24"/>
            <w:color w:val="0000ff"/>
          </w:rPr>
          <w:t xml:space="preserve">19.5</w:t>
        </w:r>
      </w:hyperlink>
      <w:r>
        <w:rPr>
          <w:sz w:val="24"/>
        </w:rPr>
        <w:t xml:space="preserve">. О представлении материалов проверки в соответствующую комиссию по соблюдению требований к служебному поведению гражданских служащих и урегулированию конфликта интересов или президиум Совета при Мэре Москвы по противодействию коррупции.</w:t>
      </w:r>
    </w:p>
    <w:p>
      <w:pPr>
        <w:pStyle w:val="0"/>
        <w:jc w:val="both"/>
      </w:pPr>
      <w:r>
        <w:rPr>
          <w:sz w:val="24"/>
        </w:rPr>
        <w:t xml:space="preserve">(пункт в ред. </w:t>
      </w:r>
      <w:hyperlink w:history="0" r:id="rId113" w:tooltip="Указ Мэра Москвы от 28.04.2012 N 24-УМ &quot;О внесении изменений в указы Мэра Москвы&quot; {КонсультантПлюс}">
        <w:r>
          <w:rPr>
            <w:sz w:val="24"/>
            <w:color w:val="0000ff"/>
          </w:rPr>
          <w:t xml:space="preserve">указа</w:t>
        </w:r>
      </w:hyperlink>
      <w:r>
        <w:rPr>
          <w:sz w:val="24"/>
        </w:rPr>
        <w:t xml:space="preserve"> Мэра Москвы от 28.04.2012 N 24-УМ)</w:t>
      </w:r>
    </w:p>
    <w:p>
      <w:pPr>
        <w:pStyle w:val="0"/>
        <w:spacing w:before="240" w:lineRule="auto"/>
        <w:ind w:firstLine="540"/>
        <w:jc w:val="both"/>
      </w:pPr>
      <w:hyperlink w:history="0" r:id="rId114" w:tooltip="Указ Мэра Москвы от 08.08.2013 N 69-УМ &quot;О внесении изменений в указы Мэра Москвы&quot; (вместе с &quot;Порядком принятия решения об осуществлении контроля за расходами лиц, замещающих отдельные государственные должности города Москвы и должности государственной гражданской службы города Москвы&quot;) {КонсультантПлюс}">
        <w:r>
          <w:rPr>
            <w:sz w:val="24"/>
            <w:color w:val="0000ff"/>
          </w:rPr>
          <w:t xml:space="preserve">20</w:t>
        </w:r>
      </w:hyperlink>
      <w:r>
        <w:rPr>
          <w:sz w:val="24"/>
        </w:rPr>
        <w:t xml:space="preserve">. Сведения о результатах проверки с письменного согласия лица, принявшего решение о ее проведении, представляются соответственно Департаментом, Управлением, кадровой службой с одновременным уведомлением об этом гражданина или гражданского служащего, в отношении которых проводилась проверка, правоохранительным и налоговым органам, постоянно действующим руководящим органам политических партий и зарегистрированных в соответствии с </w:t>
      </w:r>
      <w:hyperlink w:history="0" r:id="rId115" w:tooltip="Федеральный закон от 11.07.2001 N 95-ФЗ (ред. от 20.02.2026) &quot;О политических партиях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иных общероссийских общественных объединений, не являющихся политическими партиями, и Общественной палате Российской Федерации, предоставившим информацию, явившуюся основанием для проведения проверки, с соблюдением федерального законодательства о персональных </w:t>
      </w:r>
      <w:hyperlink w:history="0" r:id="rId116" w:tooltip="Федеральный закон от 27.07.2006 N 152-ФЗ (ред. от 26.07.2026) &quot;О персональных данных&quot; {КонсультантПлюс}">
        <w:r>
          <w:rPr>
            <w:sz w:val="24"/>
            <w:color w:val="0000ff"/>
          </w:rPr>
          <w:t xml:space="preserve">данных</w:t>
        </w:r>
      </w:hyperlink>
      <w:r>
        <w:rPr>
          <w:sz w:val="24"/>
        </w:rPr>
        <w:t xml:space="preserve"> и государственной </w:t>
      </w:r>
      <w:hyperlink w:history="0" r:id="rId117" w:tooltip="Закон РФ от 21.07.1993 N 5485-1 (ред. от 08.08.2024) &quot;О государственной тайне&quot; {КонсультантПлюс}">
        <w:r>
          <w:rPr>
            <w:sz w:val="24"/>
            <w:color w:val="0000ff"/>
          </w:rPr>
          <w:t xml:space="preserve">тайне</w:t>
        </w:r>
      </w:hyperlink>
      <w:r>
        <w:rPr>
          <w:sz w:val="24"/>
        </w:rPr>
        <w:t xml:space="preserve">.</w:t>
      </w:r>
    </w:p>
    <w:p>
      <w:pPr>
        <w:pStyle w:val="0"/>
        <w:jc w:val="both"/>
      </w:pPr>
      <w:r>
        <w:rPr>
          <w:sz w:val="24"/>
        </w:rPr>
        <w:t xml:space="preserve">(в ред. указов Мэра Москвы от 27.05.2014 </w:t>
      </w:r>
      <w:hyperlink w:history="0" r:id="rId118" w:tooltip="Указ Мэра Москвы от 27.05.2014 N 27-УМ &quot;О внесении изменений в правовые акты города Москвы&quot; (вместе с &quot;Перечнем органов исполнительной власти города Москвы, подведомственных Правительству Москвы&quot;) {КонсультантПлюс}">
        <w:r>
          <w:rPr>
            <w:sz w:val="24"/>
            <w:color w:val="0000ff"/>
          </w:rPr>
          <w:t xml:space="preserve">N 27-УМ</w:t>
        </w:r>
      </w:hyperlink>
      <w:r>
        <w:rPr>
          <w:sz w:val="24"/>
        </w:rPr>
        <w:t xml:space="preserve">, от 20.07.2026 </w:t>
      </w:r>
      <w:hyperlink w:history="0" r:id="rId119" w:tooltip="Указ Мэра Москвы от 20.07.2026 N 34-УМ &quot;О внесении изменений в правовые акты города Москвы&quot; {КонсультантПлюс}">
        <w:r>
          <w:rPr>
            <w:sz w:val="24"/>
            <w:color w:val="0000ff"/>
          </w:rPr>
          <w:t xml:space="preserve">N 34-УМ</w:t>
        </w:r>
      </w:hyperlink>
      <w:r>
        <w:rPr>
          <w:sz w:val="24"/>
        </w:rPr>
        <w:t xml:space="preserve">)</w:t>
      </w:r>
    </w:p>
    <w:p>
      <w:pPr>
        <w:pStyle w:val="0"/>
        <w:spacing w:before="240" w:lineRule="auto"/>
        <w:ind w:firstLine="540"/>
        <w:jc w:val="both"/>
      </w:pPr>
      <w:hyperlink w:history="0" r:id="rId120" w:tooltip="Указ Мэра Москвы от 08.08.2013 N 69-УМ &quot;О внесении изменений в указы Мэра Москвы&quot; (вместе с &quot;Порядком принятия решения об осуществлении контроля за расходами лиц, замещающих отдельные государственные должности города Москвы и должности государственной гражданской службы города Москвы&quot;) {КонсультантПлюс}">
        <w:r>
          <w:rPr>
            <w:sz w:val="24"/>
            <w:color w:val="0000ff"/>
          </w:rPr>
          <w:t xml:space="preserve">21</w:t>
        </w:r>
      </w:hyperlink>
      <w:r>
        <w:rPr>
          <w:sz w:val="24"/>
        </w:rPr>
        <w:t xml:space="preserve">. При установлении в ходе проверки обстоятельств, свидетельствующих о наличии признаков преступления или административного правонарушения, материалы об этом представляются Департаментом, Управлением, кадровыми службами по поручению лица, принявшего решение о проведении проверки, в государственные органы в соответствии с их компетенцией.</w:t>
      </w:r>
    </w:p>
    <w:p>
      <w:pPr>
        <w:pStyle w:val="0"/>
        <w:jc w:val="both"/>
      </w:pPr>
      <w:r>
        <w:rPr>
          <w:sz w:val="24"/>
        </w:rPr>
        <w:t xml:space="preserve">(в ред. указов Мэра Москвы от 27.05.2014 </w:t>
      </w:r>
      <w:hyperlink w:history="0" r:id="rId121" w:tooltip="Указ Мэра Москвы от 27.05.2014 N 27-УМ &quot;О внесении изменений в правовые акты города Москвы&quot; (вместе с &quot;Перечнем органов исполнительной власти города Москвы, подведомственных Правительству Москвы&quot;) {КонсультантПлюс}">
        <w:r>
          <w:rPr>
            <w:sz w:val="24"/>
            <w:color w:val="0000ff"/>
          </w:rPr>
          <w:t xml:space="preserve">N 27-УМ</w:t>
        </w:r>
      </w:hyperlink>
      <w:r>
        <w:rPr>
          <w:sz w:val="24"/>
        </w:rPr>
        <w:t xml:space="preserve">, от 20.07.2026 </w:t>
      </w:r>
      <w:hyperlink w:history="0" r:id="rId122" w:tooltip="Указ Мэра Москвы от 20.07.2026 N 34-УМ &quot;О внесении изменений в правовые акты города Москвы&quot; {КонсультантПлюс}">
        <w:r>
          <w:rPr>
            <w:sz w:val="24"/>
            <w:color w:val="0000ff"/>
          </w:rPr>
          <w:t xml:space="preserve">N 34-УМ</w:t>
        </w:r>
      </w:hyperlink>
      <w:r>
        <w:rPr>
          <w:sz w:val="24"/>
        </w:rPr>
        <w:t xml:space="preserve">)</w:t>
      </w:r>
    </w:p>
    <w:p>
      <w:pPr>
        <w:pStyle w:val="0"/>
        <w:spacing w:before="240" w:lineRule="auto"/>
        <w:ind w:firstLine="540"/>
        <w:jc w:val="both"/>
      </w:pPr>
      <w:hyperlink w:history="0" r:id="rId123" w:tooltip="Указ Мэра Москвы от 08.08.2013 N 69-УМ &quot;О внесении изменений в указы Мэра Москвы&quot; (вместе с &quot;Порядком принятия решения об осуществлении контроля за расходами лиц, замещающих отдельные государственные должности города Москвы и должности государственной гражданской службы города Москвы&quot;) {КонсультантПлюс}">
        <w:r>
          <w:rPr>
            <w:sz w:val="24"/>
            <w:color w:val="0000ff"/>
          </w:rPr>
          <w:t xml:space="preserve">22</w:t>
        </w:r>
      </w:hyperlink>
      <w:r>
        <w:rPr>
          <w:sz w:val="24"/>
        </w:rPr>
        <w:t xml:space="preserve">. Должностное лицо, уполномоченное назначать гражданина на должность гражданской службы или назначившее гражданского служащего на должность гражданской службы, рассмотрев доклад и соответствующее предложение, указанные в </w:t>
      </w:r>
      <w:hyperlink w:history="0" w:anchor="P164" w:tooltip="19. По результатам проверки должностному лицу, уполномоченному назначать гражданина на должность государственной гражданской службы города Москвы (далее - гражданская служба) или назначившему гражданского служащего на должность гражданской службы, в установленном порядке представляется доклад. При этом в докладе должно содержаться одно из следующих предложений:">
        <w:r>
          <w:rPr>
            <w:sz w:val="24"/>
            <w:color w:val="0000ff"/>
          </w:rPr>
          <w:t xml:space="preserve">пункте 19</w:t>
        </w:r>
      </w:hyperlink>
      <w:r>
        <w:rPr>
          <w:sz w:val="24"/>
        </w:rPr>
        <w:t xml:space="preserve"> настоящего Положения, принимает одно из следующих решений: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124" w:tooltip="Указ Мэра Москвы от 08.08.2013 N 69-УМ &quot;О внесении изменений в указы Мэра Москвы&quot; (вместе с &quot;Порядком принятия решения об осуществлении контроля за расходами лиц, замещающих отдельные государственные должности города Москвы и должности государственной гражданской службы города Москвы&quot;) {КонсультантПлюс}">
        <w:r>
          <w:rPr>
            <w:sz w:val="24"/>
            <w:color w:val="0000ff"/>
          </w:rPr>
          <w:t xml:space="preserve">указа</w:t>
        </w:r>
      </w:hyperlink>
      <w:r>
        <w:rPr>
          <w:sz w:val="24"/>
        </w:rPr>
        <w:t xml:space="preserve"> Мэра Москвы от 08.08.2013 N 69-УМ)</w:t>
      </w:r>
    </w:p>
    <w:p>
      <w:pPr>
        <w:pStyle w:val="0"/>
        <w:spacing w:before="240" w:lineRule="auto"/>
        <w:ind w:firstLine="540"/>
        <w:jc w:val="both"/>
      </w:pPr>
      <w:hyperlink w:history="0" r:id="rId125" w:tooltip="Указ Мэра Москвы от 08.08.2013 N 69-УМ &quot;О внесении изменений в указы Мэра Москвы&quot; (вместе с &quot;Порядком принятия решения об осуществлении контроля за расходами лиц, замещающих отдельные государственные должности города Москвы и должности государственной гражданской службы города Москвы&quot;) {КонсультантПлюс}">
        <w:r>
          <w:rPr>
            <w:sz w:val="24"/>
            <w:color w:val="0000ff"/>
          </w:rPr>
          <w:t xml:space="preserve">22.1</w:t>
        </w:r>
      </w:hyperlink>
      <w:r>
        <w:rPr>
          <w:sz w:val="24"/>
        </w:rPr>
        <w:t xml:space="preserve">. Назначить гражданина на должность гражданской службы.</w:t>
      </w:r>
    </w:p>
    <w:p>
      <w:pPr>
        <w:pStyle w:val="0"/>
        <w:spacing w:before="240" w:lineRule="auto"/>
        <w:ind w:firstLine="540"/>
        <w:jc w:val="both"/>
      </w:pPr>
      <w:hyperlink w:history="0" r:id="rId126" w:tooltip="Указ Мэра Москвы от 08.08.2013 N 69-УМ &quot;О внесении изменений в указы Мэра Москвы&quot; (вместе с &quot;Порядком принятия решения об осуществлении контроля за расходами лиц, замещающих отдельные государственные должности города Москвы и должности государственной гражданской службы города Москвы&quot;) {КонсультантПлюс}">
        <w:r>
          <w:rPr>
            <w:sz w:val="24"/>
            <w:color w:val="0000ff"/>
          </w:rPr>
          <w:t xml:space="preserve">22.2</w:t>
        </w:r>
      </w:hyperlink>
      <w:r>
        <w:rPr>
          <w:sz w:val="24"/>
        </w:rPr>
        <w:t xml:space="preserve">. Отказать гражданину в назначении на должность гражданской службы.</w:t>
      </w:r>
    </w:p>
    <w:p>
      <w:pPr>
        <w:pStyle w:val="0"/>
        <w:spacing w:before="240" w:lineRule="auto"/>
        <w:ind w:firstLine="540"/>
        <w:jc w:val="both"/>
      </w:pPr>
      <w:hyperlink w:history="0" r:id="rId127" w:tooltip="Указ Мэра Москвы от 08.08.2013 N 69-УМ &quot;О внесении изменений в указы Мэра Москвы&quot; (вместе с &quot;Порядком принятия решения об осуществлении контроля за расходами лиц, замещающих отдельные государственные должности города Москвы и должности государственной гражданской службы города Москвы&quot;) {КонсультантПлюс}">
        <w:r>
          <w:rPr>
            <w:sz w:val="24"/>
            <w:color w:val="0000ff"/>
          </w:rPr>
          <w:t xml:space="preserve">22.3</w:t>
        </w:r>
      </w:hyperlink>
      <w:r>
        <w:rPr>
          <w:sz w:val="24"/>
        </w:rPr>
        <w:t xml:space="preserve">. Применить к гражданскому служащему меры ответственности, предусмотренные федеральными законами и законами города Москвы.</w:t>
      </w:r>
    </w:p>
    <w:p>
      <w:pPr>
        <w:pStyle w:val="0"/>
        <w:spacing w:before="240" w:lineRule="auto"/>
        <w:ind w:firstLine="540"/>
        <w:jc w:val="both"/>
      </w:pPr>
      <w:hyperlink w:history="0" r:id="rId128" w:tooltip="Указ Мэра Москвы от 08.08.2013 N 69-УМ &quot;О внесении изменений в указы Мэра Москвы&quot; (вместе с &quot;Порядком принятия решения об осуществлении контроля за расходами лиц, замещающих отдельные государственные должности города Москвы и должности государственной гражданской службы города Москвы&quot;) {КонсультантПлюс}">
        <w:r>
          <w:rPr>
            <w:sz w:val="24"/>
            <w:color w:val="0000ff"/>
          </w:rPr>
          <w:t xml:space="preserve">22.4</w:t>
        </w:r>
      </w:hyperlink>
      <w:r>
        <w:rPr>
          <w:sz w:val="24"/>
        </w:rPr>
        <w:t xml:space="preserve">. Представить материалы проверки в соответствующую комиссию по соблюдению требований к служебному поведению гражданских служащих и урегулированию конфликта интересов или президиум Совета при Мэре Москвы по противодействию коррупции.</w:t>
      </w:r>
    </w:p>
    <w:p>
      <w:pPr>
        <w:pStyle w:val="0"/>
        <w:jc w:val="both"/>
      </w:pPr>
      <w:r>
        <w:rPr>
          <w:sz w:val="24"/>
        </w:rPr>
        <w:t xml:space="preserve">(пункт в ред. </w:t>
      </w:r>
      <w:hyperlink w:history="0" r:id="rId129" w:tooltip="Указ Мэра Москвы от 28.04.2012 N 24-УМ &quot;О внесении изменений в указы Мэра Москвы&quot; {КонсультантПлюс}">
        <w:r>
          <w:rPr>
            <w:sz w:val="24"/>
            <w:color w:val="0000ff"/>
          </w:rPr>
          <w:t xml:space="preserve">указа</w:t>
        </w:r>
      </w:hyperlink>
      <w:r>
        <w:rPr>
          <w:sz w:val="24"/>
        </w:rPr>
        <w:t xml:space="preserve"> Мэра Москвы от 28.04.2012 N 24-УМ)</w:t>
      </w:r>
    </w:p>
    <w:p>
      <w:pPr>
        <w:pStyle w:val="0"/>
        <w:spacing w:before="240" w:lineRule="auto"/>
        <w:ind w:firstLine="540"/>
        <w:jc w:val="both"/>
      </w:pPr>
      <w:hyperlink w:history="0" r:id="rId130" w:tooltip="Указ Мэра Москвы от 08.08.2013 N 69-УМ &quot;О внесении изменений в указы Мэра Москвы&quot; (вместе с &quot;Порядком принятия решения об осуществлении контроля за расходами лиц, замещающих отдельные государственные должности города Москвы и должности государственной гражданской службы города Москвы&quot;) {КонсультантПлюс}">
        <w:r>
          <w:rPr>
            <w:sz w:val="24"/>
            <w:color w:val="0000ff"/>
          </w:rPr>
          <w:t xml:space="preserve">23</w:t>
        </w:r>
      </w:hyperlink>
      <w:r>
        <w:rPr>
          <w:sz w:val="24"/>
        </w:rPr>
        <w:t xml:space="preserve">. Материалы проверки приобщаются к личным делам гражданских служащих.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131" w:tooltip="Указ Мэра Москвы от 27.05.2014 N 27-УМ &quot;О внесении изменений в правовые акты города Москвы&quot; (вместе с &quot;Перечнем органов исполнительной власти города Москвы, подведомственных Правительству Москвы&quot;) {КонсультантПлюс}">
        <w:r>
          <w:rPr>
            <w:sz w:val="24"/>
            <w:color w:val="0000ff"/>
          </w:rPr>
          <w:t xml:space="preserve">указа</w:t>
        </w:r>
      </w:hyperlink>
      <w:r>
        <w:rPr>
          <w:sz w:val="24"/>
        </w:rPr>
        <w:t xml:space="preserve"> Мэра Москвы от 27.05.2014 N 27-УМ)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Указ Мэра Москвы от 15.02.2010 N 11-УМ</w:t>
            <w:br/>
            <w:t>(ред. от 20.07.2026)</w:t>
            <w:br/>
            <w:t>"О проверке сведений, представляемых гражданами, претендующи...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26.08.2026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docs7.online-sps.ru/cgi/online.cgi?req=doc&amp;base=MLAW&amp;n=204552&amp;date=26.08.2026&amp;dst=100028&amp;field=134" TargetMode = "External"/><Relationship Id="rId9" Type="http://schemas.openxmlformats.org/officeDocument/2006/relationships/hyperlink" Target="https://docs7.online-sps.ru/cgi/online.cgi?req=doc&amp;base=MLAW&amp;n=137974&amp;date=26.08.2026&amp;dst=100011&amp;field=134" TargetMode = "External"/><Relationship Id="rId10" Type="http://schemas.openxmlformats.org/officeDocument/2006/relationships/hyperlink" Target="https://docs7.online-sps.ru/cgi/online.cgi?req=doc&amp;base=MLAW&amp;n=133510&amp;date=26.08.2026&amp;dst=100017&amp;field=134" TargetMode = "External"/><Relationship Id="rId11" Type="http://schemas.openxmlformats.org/officeDocument/2006/relationships/hyperlink" Target="https://docs7.online-sps.ru/cgi/online.cgi?req=doc&amp;base=MLAW&amp;n=134737&amp;date=26.08.2026&amp;dst=100063&amp;field=134" TargetMode = "External"/><Relationship Id="rId12" Type="http://schemas.openxmlformats.org/officeDocument/2006/relationships/hyperlink" Target="https://docs7.online-sps.ru/cgi/online.cgi?req=doc&amp;base=MLAW&amp;n=146968&amp;date=26.08.2026&amp;dst=100075&amp;field=134" TargetMode = "External"/><Relationship Id="rId13" Type="http://schemas.openxmlformats.org/officeDocument/2006/relationships/hyperlink" Target="https://docs7.online-sps.ru/cgi/online.cgi?req=doc&amp;base=MLAW&amp;n=154555&amp;date=26.08.2026&amp;dst=100029&amp;field=134" TargetMode = "External"/><Relationship Id="rId14" Type="http://schemas.openxmlformats.org/officeDocument/2006/relationships/hyperlink" Target="https://docs7.online-sps.ru/cgi/online.cgi?req=doc&amp;base=MLAW&amp;n=155555&amp;date=26.08.2026&amp;dst=100017&amp;field=134" TargetMode = "External"/><Relationship Id="rId15" Type="http://schemas.openxmlformats.org/officeDocument/2006/relationships/hyperlink" Target="https://docs7.online-sps.ru/cgi/online.cgi?req=doc&amp;base=MLAW&amp;n=212011&amp;date=26.08.2026&amp;dst=100009&amp;field=134" TargetMode = "External"/><Relationship Id="rId16" Type="http://schemas.openxmlformats.org/officeDocument/2006/relationships/hyperlink" Target="https://docs7.online-sps.ru/cgi/online.cgi?req=doc&amp;base=MLAW&amp;n=446290&amp;date=26.08.2026&amp;dst=100087&amp;field=134" TargetMode = "External"/><Relationship Id="rId17" Type="http://schemas.openxmlformats.org/officeDocument/2006/relationships/hyperlink" Target="https://docs7.online-sps.ru/cgi/online.cgi?req=doc&amp;base=LAW&amp;n=523306&amp;date=26.08.2026&amp;dst=100084&amp;field=134" TargetMode = "External"/><Relationship Id="rId18" Type="http://schemas.openxmlformats.org/officeDocument/2006/relationships/hyperlink" Target="https://docs7.online-sps.ru/cgi/online.cgi?req=doc&amp;base=LAW&amp;n=523913&amp;date=26.08.2026" TargetMode = "External"/><Relationship Id="rId19" Type="http://schemas.openxmlformats.org/officeDocument/2006/relationships/hyperlink" Target="https://docs7.online-sps.ru/cgi/online.cgi?req=doc&amp;base=MLAW&amp;n=446375&amp;date=26.08.2026&amp;dst=100039&amp;field=134" TargetMode = "External"/><Relationship Id="rId20" Type="http://schemas.openxmlformats.org/officeDocument/2006/relationships/hyperlink" Target="https://docs7.online-sps.ru/cgi/online.cgi?req=doc&amp;base=MLAW&amp;n=446290&amp;date=26.08.2026&amp;dst=100088&amp;field=134" TargetMode = "External"/><Relationship Id="rId21" Type="http://schemas.openxmlformats.org/officeDocument/2006/relationships/hyperlink" Target="https://docs7.online-sps.ru/cgi/online.cgi?req=doc&amp;base=MLAW&amp;n=446290&amp;date=26.08.2026&amp;dst=100089&amp;field=134" TargetMode = "External"/><Relationship Id="rId22" Type="http://schemas.openxmlformats.org/officeDocument/2006/relationships/hyperlink" Target="https://docs7.online-sps.ru/cgi/online.cgi?req=doc&amp;base=MLAW&amp;n=446290&amp;date=26.08.2026&amp;dst=100091&amp;field=134" TargetMode = "External"/><Relationship Id="rId23" Type="http://schemas.openxmlformats.org/officeDocument/2006/relationships/hyperlink" Target="https://docs7.online-sps.ru/cgi/online.cgi?req=doc&amp;base=MLAW&amp;n=134737&amp;date=26.08.2026&amp;dst=100064&amp;field=134" TargetMode = "External"/><Relationship Id="rId24" Type="http://schemas.openxmlformats.org/officeDocument/2006/relationships/hyperlink" Target="https://docs7.online-sps.ru/cgi/online.cgi?req=doc&amp;base=LAW&amp;n=502260&amp;date=26.08.2026&amp;dst=9&amp;field=134" TargetMode = "External"/><Relationship Id="rId25" Type="http://schemas.openxmlformats.org/officeDocument/2006/relationships/hyperlink" Target="https://docs7.online-sps.ru/cgi/online.cgi?req=doc&amp;base=MLAW&amp;n=134737&amp;date=26.08.2026&amp;dst=100065&amp;field=134" TargetMode = "External"/><Relationship Id="rId26" Type="http://schemas.openxmlformats.org/officeDocument/2006/relationships/hyperlink" Target="https://docs7.online-sps.ru/cgi/online.cgi?req=doc&amp;base=MLAW&amp;n=134737&amp;date=26.08.2026&amp;dst=100067&amp;field=134" TargetMode = "External"/><Relationship Id="rId27" Type="http://schemas.openxmlformats.org/officeDocument/2006/relationships/hyperlink" Target="https://docs7.online-sps.ru/cgi/online.cgi?req=doc&amp;base=MLAW&amp;n=134737&amp;date=26.08.2026&amp;dst=100069&amp;field=134" TargetMode = "External"/><Relationship Id="rId28" Type="http://schemas.openxmlformats.org/officeDocument/2006/relationships/hyperlink" Target="https://docs7.online-sps.ru/cgi/online.cgi?req=doc&amp;base=MLAW&amp;n=446290&amp;date=26.08.2026&amp;dst=100092&amp;field=134" TargetMode = "External"/><Relationship Id="rId29" Type="http://schemas.openxmlformats.org/officeDocument/2006/relationships/hyperlink" Target="https://docs7.online-sps.ru/cgi/online.cgi?req=doc&amp;base=MLAW&amp;n=155555&amp;date=26.08.2026&amp;dst=100017&amp;field=134" TargetMode = "External"/><Relationship Id="rId30" Type="http://schemas.openxmlformats.org/officeDocument/2006/relationships/hyperlink" Target="https://docs7.online-sps.ru/cgi/online.cgi?req=doc&amp;base=MLAW&amp;n=134737&amp;date=26.08.2026&amp;dst=100069&amp;field=134" TargetMode = "External"/><Relationship Id="rId31" Type="http://schemas.openxmlformats.org/officeDocument/2006/relationships/hyperlink" Target="https://docs7.online-sps.ru/cgi/online.cgi?req=doc&amp;base=MLAW&amp;n=106548&amp;date=26.08.2026" TargetMode = "External"/><Relationship Id="rId32" Type="http://schemas.openxmlformats.org/officeDocument/2006/relationships/hyperlink" Target="https://docs7.online-sps.ru/cgi/online.cgi?req=doc&amp;base=MLAW&amp;n=134737&amp;date=26.08.2026&amp;dst=100069&amp;field=134" TargetMode = "External"/><Relationship Id="rId33" Type="http://schemas.openxmlformats.org/officeDocument/2006/relationships/hyperlink" Target="https://docs7.online-sps.ru/cgi/online.cgi?req=doc&amp;base=MLAW&amp;n=106548&amp;date=26.08.2026&amp;dst=100028&amp;field=134" TargetMode = "External"/><Relationship Id="rId34" Type="http://schemas.openxmlformats.org/officeDocument/2006/relationships/hyperlink" Target="https://docs7.online-sps.ru/cgi/online.cgi?req=doc&amp;base=MLAW&amp;n=134737&amp;date=26.08.2026&amp;dst=100069&amp;field=134" TargetMode = "External"/><Relationship Id="rId35" Type="http://schemas.openxmlformats.org/officeDocument/2006/relationships/hyperlink" Target="https://docs7.online-sps.ru/cgi/online.cgi?req=doc&amp;base=MLAW&amp;n=106548&amp;date=26.08.2026&amp;dst=100032&amp;field=134" TargetMode = "External"/><Relationship Id="rId36" Type="http://schemas.openxmlformats.org/officeDocument/2006/relationships/hyperlink" Target="https://docs7.online-sps.ru/cgi/online.cgi?req=doc&amp;base=MLAW&amp;n=164642&amp;date=26.08.2026&amp;dst=100018&amp;field=134" TargetMode = "External"/><Relationship Id="rId37" Type="http://schemas.openxmlformats.org/officeDocument/2006/relationships/hyperlink" Target="https://docs7.online-sps.ru/cgi/online.cgi?req=doc&amp;base=MLAW&amp;n=164642&amp;date=26.08.2026&amp;dst=100018&amp;field=134" TargetMode = "External"/><Relationship Id="rId38" Type="http://schemas.openxmlformats.org/officeDocument/2006/relationships/hyperlink" Target="https://docs7.online-sps.ru/cgi/online.cgi?req=doc&amp;base=MLAW&amp;n=134737&amp;date=26.08.2026&amp;dst=100069&amp;field=134" TargetMode = "External"/><Relationship Id="rId39" Type="http://schemas.openxmlformats.org/officeDocument/2006/relationships/hyperlink" Target="https://docs7.online-sps.ru/cgi/online.cgi?req=doc&amp;base=MLAW&amp;n=106548&amp;date=26.08.2026&amp;dst=100033&amp;field=134" TargetMode = "External"/><Relationship Id="rId40" Type="http://schemas.openxmlformats.org/officeDocument/2006/relationships/hyperlink" Target="https://docs7.online-sps.ru/cgi/online.cgi?req=doc&amp;base=MLAW&amp;n=164642&amp;date=26.08.2026&amp;dst=100018&amp;field=134" TargetMode = "External"/><Relationship Id="rId41" Type="http://schemas.openxmlformats.org/officeDocument/2006/relationships/hyperlink" Target="https://docs7.online-sps.ru/cgi/online.cgi?req=doc&amp;base=MLAW&amp;n=134737&amp;date=26.08.2026&amp;dst=100069&amp;field=134" TargetMode = "External"/><Relationship Id="rId42" Type="http://schemas.openxmlformats.org/officeDocument/2006/relationships/hyperlink" Target="https://docs7.online-sps.ru/cgi/online.cgi?req=doc&amp;base=MLAW&amp;n=106548&amp;date=26.08.2026&amp;dst=100061&amp;field=134" TargetMode = "External"/><Relationship Id="rId43" Type="http://schemas.openxmlformats.org/officeDocument/2006/relationships/hyperlink" Target="https://docs7.online-sps.ru/cgi/online.cgi?req=doc&amp;base=MLAW&amp;n=164642&amp;date=26.08.2026&amp;dst=100018&amp;field=134" TargetMode = "External"/><Relationship Id="rId44" Type="http://schemas.openxmlformats.org/officeDocument/2006/relationships/hyperlink" Target="https://docs7.online-sps.ru/cgi/online.cgi?req=doc&amp;base=MLAW&amp;n=154555&amp;date=26.08.2026&amp;dst=100030&amp;field=134" TargetMode = "External"/><Relationship Id="rId45" Type="http://schemas.openxmlformats.org/officeDocument/2006/relationships/hyperlink" Target="https://docs7.online-sps.ru/cgi/online.cgi?req=doc&amp;base=MLAW&amp;n=204552&amp;date=26.08.2026&amp;dst=100028&amp;field=134" TargetMode = "External"/><Relationship Id="rId46" Type="http://schemas.openxmlformats.org/officeDocument/2006/relationships/hyperlink" Target="https://docs7.online-sps.ru/cgi/online.cgi?req=doc&amp;base=MLAW&amp;n=137974&amp;date=26.08.2026&amp;dst=100012&amp;field=134" TargetMode = "External"/><Relationship Id="rId47" Type="http://schemas.openxmlformats.org/officeDocument/2006/relationships/hyperlink" Target="https://docs7.online-sps.ru/cgi/online.cgi?req=doc&amp;base=MLAW&amp;n=133510&amp;date=26.08.2026&amp;dst=100020&amp;field=134" TargetMode = "External"/><Relationship Id="rId48" Type="http://schemas.openxmlformats.org/officeDocument/2006/relationships/hyperlink" Target="https://docs7.online-sps.ru/cgi/online.cgi?req=doc&amp;base=MLAW&amp;n=134737&amp;date=26.08.2026&amp;dst=100070&amp;field=134" TargetMode = "External"/><Relationship Id="rId49" Type="http://schemas.openxmlformats.org/officeDocument/2006/relationships/hyperlink" Target="https://docs7.online-sps.ru/cgi/online.cgi?req=doc&amp;base=MLAW&amp;n=146968&amp;date=26.08.2026&amp;dst=100076&amp;field=134" TargetMode = "External"/><Relationship Id="rId50" Type="http://schemas.openxmlformats.org/officeDocument/2006/relationships/hyperlink" Target="https://docs7.online-sps.ru/cgi/online.cgi?req=doc&amp;base=MLAW&amp;n=154555&amp;date=26.08.2026&amp;dst=100032&amp;field=134" TargetMode = "External"/><Relationship Id="rId51" Type="http://schemas.openxmlformats.org/officeDocument/2006/relationships/hyperlink" Target="https://docs7.online-sps.ru/cgi/online.cgi?req=doc&amp;base=MLAW&amp;n=212011&amp;date=26.08.2026&amp;dst=100010&amp;field=134" TargetMode = "External"/><Relationship Id="rId52" Type="http://schemas.openxmlformats.org/officeDocument/2006/relationships/hyperlink" Target="https://docs7.online-sps.ru/cgi/online.cgi?req=doc&amp;base=MLAW&amp;n=446290&amp;date=26.08.2026&amp;dst=100093&amp;field=134" TargetMode = "External"/><Relationship Id="rId53" Type="http://schemas.openxmlformats.org/officeDocument/2006/relationships/hyperlink" Target="https://docs7.online-sps.ru/cgi/online.cgi?req=doc&amp;base=MLAW&amp;n=446290&amp;date=26.08.2026&amp;dst=100093&amp;field=134" TargetMode = "External"/><Relationship Id="rId54" Type="http://schemas.openxmlformats.org/officeDocument/2006/relationships/hyperlink" Target="https://docs7.online-sps.ru/cgi/online.cgi?req=doc&amp;base=MLAW&amp;n=134737&amp;date=26.08.2026&amp;dst=100071&amp;field=134" TargetMode = "External"/><Relationship Id="rId55" Type="http://schemas.openxmlformats.org/officeDocument/2006/relationships/hyperlink" Target="https://docs7.online-sps.ru/cgi/online.cgi?req=doc&amp;base=MLAW&amp;n=134737&amp;date=26.08.2026&amp;dst=100072&amp;field=134" TargetMode = "External"/><Relationship Id="rId56" Type="http://schemas.openxmlformats.org/officeDocument/2006/relationships/hyperlink" Target="https://docs7.online-sps.ru/cgi/online.cgi?req=doc&amp;base=MLAW&amp;n=134737&amp;date=26.08.2026&amp;dst=100073&amp;field=134" TargetMode = "External"/><Relationship Id="rId57" Type="http://schemas.openxmlformats.org/officeDocument/2006/relationships/hyperlink" Target="https://docs7.online-sps.ru/cgi/online.cgi?req=doc&amp;base=MLAW&amp;n=134737&amp;date=26.08.2026&amp;dst=100075&amp;field=134" TargetMode = "External"/><Relationship Id="rId58" Type="http://schemas.openxmlformats.org/officeDocument/2006/relationships/hyperlink" Target="https://docs7.online-sps.ru/cgi/online.cgi?req=doc&amp;base=MLAW&amp;n=446290&amp;date=26.08.2026&amp;dst=100094&amp;field=134" TargetMode = "External"/><Relationship Id="rId59" Type="http://schemas.openxmlformats.org/officeDocument/2006/relationships/hyperlink" Target="https://docs7.online-sps.ru/cgi/online.cgi?req=doc&amp;base=MLAW&amp;n=134737&amp;date=26.08.2026&amp;dst=100075&amp;field=134" TargetMode = "External"/><Relationship Id="rId60" Type="http://schemas.openxmlformats.org/officeDocument/2006/relationships/hyperlink" Target="https://docs7.online-sps.ru/cgi/online.cgi?req=doc&amp;base=MLAW&amp;n=446290&amp;date=26.08.2026&amp;dst=100095&amp;field=134" TargetMode = "External"/><Relationship Id="rId61" Type="http://schemas.openxmlformats.org/officeDocument/2006/relationships/hyperlink" Target="https://docs7.online-sps.ru/cgi/online.cgi?req=doc&amp;base=MLAW&amp;n=134737&amp;date=26.08.2026&amp;dst=100076&amp;field=134" TargetMode = "External"/><Relationship Id="rId62" Type="http://schemas.openxmlformats.org/officeDocument/2006/relationships/hyperlink" Target="https://docs7.online-sps.ru/cgi/online.cgi?req=doc&amp;base=MLAW&amp;n=446290&amp;date=26.08.2026&amp;dst=100096&amp;field=134" TargetMode = "External"/><Relationship Id="rId63" Type="http://schemas.openxmlformats.org/officeDocument/2006/relationships/hyperlink" Target="https://docs7.online-sps.ru/cgi/online.cgi?req=doc&amp;base=MLAW&amp;n=204552&amp;date=26.08.2026&amp;dst=100034&amp;field=134" TargetMode = "External"/><Relationship Id="rId64" Type="http://schemas.openxmlformats.org/officeDocument/2006/relationships/hyperlink" Target="https://docs7.online-sps.ru/cgi/online.cgi?req=doc&amp;base=MLAW&amp;n=446290&amp;date=26.08.2026&amp;dst=100097&amp;field=134" TargetMode = "External"/><Relationship Id="rId65" Type="http://schemas.openxmlformats.org/officeDocument/2006/relationships/hyperlink" Target="https://docs7.online-sps.ru/cgi/online.cgi?req=doc&amp;base=MLAW&amp;n=146968&amp;date=26.08.2026&amp;dst=100076&amp;field=134" TargetMode = "External"/><Relationship Id="rId66" Type="http://schemas.openxmlformats.org/officeDocument/2006/relationships/hyperlink" Target="https://docs7.online-sps.ru/cgi/online.cgi?req=doc&amp;base=MLAW&amp;n=137974&amp;date=26.08.2026&amp;dst=100013&amp;field=134" TargetMode = "External"/><Relationship Id="rId67" Type="http://schemas.openxmlformats.org/officeDocument/2006/relationships/hyperlink" Target="https://docs7.online-sps.ru/cgi/online.cgi?req=doc&amp;base=MLAW&amp;n=146968&amp;date=26.08.2026&amp;dst=100078&amp;field=134" TargetMode = "External"/><Relationship Id="rId68" Type="http://schemas.openxmlformats.org/officeDocument/2006/relationships/hyperlink" Target="https://docs7.online-sps.ru/cgi/online.cgi?req=doc&amp;base=MLAW&amp;n=446290&amp;date=26.08.2026&amp;dst=100098&amp;field=134" TargetMode = "External"/><Relationship Id="rId69" Type="http://schemas.openxmlformats.org/officeDocument/2006/relationships/hyperlink" Target="https://docs7.online-sps.ru/cgi/online.cgi?req=doc&amp;base=MLAW&amp;n=446290&amp;date=26.08.2026&amp;dst=100099&amp;field=134" TargetMode = "External"/><Relationship Id="rId70" Type="http://schemas.openxmlformats.org/officeDocument/2006/relationships/hyperlink" Target="https://docs7.online-sps.ru/cgi/online.cgi?req=doc&amp;base=MLAW&amp;n=154555&amp;date=26.08.2026&amp;dst=100032&amp;field=134" TargetMode = "External"/><Relationship Id="rId71" Type="http://schemas.openxmlformats.org/officeDocument/2006/relationships/hyperlink" Target="https://docs7.online-sps.ru/cgi/online.cgi?req=doc&amp;base=LAW&amp;n=502260&amp;date=26.08.2026&amp;dst=9&amp;field=134" TargetMode = "External"/><Relationship Id="rId72" Type="http://schemas.openxmlformats.org/officeDocument/2006/relationships/hyperlink" Target="https://docs7.online-sps.ru/cgi/online.cgi?req=doc&amp;base=MLAW&amp;n=134737&amp;date=26.08.2026&amp;dst=100078&amp;field=134" TargetMode = "External"/><Relationship Id="rId73" Type="http://schemas.openxmlformats.org/officeDocument/2006/relationships/hyperlink" Target="https://docs7.online-sps.ru/cgi/online.cgi?req=doc&amp;base=MLAW&amp;n=204552&amp;date=26.08.2026&amp;dst=100038&amp;field=134" TargetMode = "External"/><Relationship Id="rId74" Type="http://schemas.openxmlformats.org/officeDocument/2006/relationships/hyperlink" Target="https://docs7.online-sps.ru/cgi/online.cgi?req=doc&amp;base=MLAW&amp;n=154555&amp;date=26.08.2026&amp;dst=100037&amp;field=134" TargetMode = "External"/><Relationship Id="rId75" Type="http://schemas.openxmlformats.org/officeDocument/2006/relationships/hyperlink" Target="https://docs7.online-sps.ru/cgi/online.cgi?req=doc&amp;base=MLAW&amp;n=446290&amp;date=26.08.2026&amp;dst=100101&amp;field=134" TargetMode = "External"/><Relationship Id="rId76" Type="http://schemas.openxmlformats.org/officeDocument/2006/relationships/hyperlink" Target="https://docs7.online-sps.ru/cgi/online.cgi?req=doc&amp;base=MLAW&amp;n=134737&amp;date=26.08.2026&amp;dst=100080&amp;field=134" TargetMode = "External"/><Relationship Id="rId77" Type="http://schemas.openxmlformats.org/officeDocument/2006/relationships/hyperlink" Target="https://docs7.online-sps.ru/cgi/online.cgi?req=doc&amp;base=MLAW&amp;n=134737&amp;date=26.08.2026&amp;dst=100081&amp;field=134" TargetMode = "External"/><Relationship Id="rId78" Type="http://schemas.openxmlformats.org/officeDocument/2006/relationships/hyperlink" Target="https://docs7.online-sps.ru/cgi/online.cgi?req=doc&amp;base=MLAW&amp;n=446290&amp;date=26.08.2026&amp;dst=100102&amp;field=134" TargetMode = "External"/><Relationship Id="rId79" Type="http://schemas.openxmlformats.org/officeDocument/2006/relationships/hyperlink" Target="https://docs7.online-sps.ru/cgi/online.cgi?req=doc&amp;base=MLAW&amp;n=134737&amp;date=26.08.2026&amp;dst=100082&amp;field=134" TargetMode = "External"/><Relationship Id="rId80" Type="http://schemas.openxmlformats.org/officeDocument/2006/relationships/hyperlink" Target="https://docs7.online-sps.ru/cgi/online.cgi?req=doc&amp;base=MLAW&amp;n=204552&amp;date=26.08.2026&amp;dst=100040&amp;field=134" TargetMode = "External"/><Relationship Id="rId81" Type="http://schemas.openxmlformats.org/officeDocument/2006/relationships/hyperlink" Target="https://docs7.online-sps.ru/cgi/online.cgi?req=doc&amp;base=MLAW&amp;n=146968&amp;date=26.08.2026&amp;dst=100080&amp;field=134" TargetMode = "External"/><Relationship Id="rId82" Type="http://schemas.openxmlformats.org/officeDocument/2006/relationships/hyperlink" Target="https://docs7.online-sps.ru/cgi/online.cgi?req=doc&amp;base=MLAW&amp;n=146968&amp;date=26.08.2026&amp;dst=100081&amp;field=134" TargetMode = "External"/><Relationship Id="rId83" Type="http://schemas.openxmlformats.org/officeDocument/2006/relationships/hyperlink" Target="https://docs7.online-sps.ru/cgi/online.cgi?req=doc&amp;base=MLAW&amp;n=146968&amp;date=26.08.2026&amp;dst=100083&amp;field=134" TargetMode = "External"/><Relationship Id="rId84" Type="http://schemas.openxmlformats.org/officeDocument/2006/relationships/hyperlink" Target="https://docs7.online-sps.ru/cgi/online.cgi?req=doc&amp;base=LAW&amp;n=502260&amp;date=26.08.2026" TargetMode = "External"/><Relationship Id="rId85" Type="http://schemas.openxmlformats.org/officeDocument/2006/relationships/hyperlink" Target="https://docs7.online-sps.ru/cgi/online.cgi?req=doc&amp;base=MLAW&amp;n=134737&amp;date=26.08.2026&amp;dst=100084&amp;field=134" TargetMode = "External"/><Relationship Id="rId86" Type="http://schemas.openxmlformats.org/officeDocument/2006/relationships/hyperlink" Target="https://docs7.online-sps.ru/cgi/online.cgi?req=doc&amp;base=LAW&amp;n=541170&amp;date=26.08.2026&amp;dst=922&amp;field=134" TargetMode = "External"/><Relationship Id="rId87" Type="http://schemas.openxmlformats.org/officeDocument/2006/relationships/hyperlink" Target="https://docs7.online-sps.ru/cgi/online.cgi?req=doc&amp;base=LAW&amp;n=541170&amp;date=26.08.2026&amp;dst=915&amp;field=134" TargetMode = "External"/><Relationship Id="rId88" Type="http://schemas.openxmlformats.org/officeDocument/2006/relationships/hyperlink" Target="https://docs7.online-sps.ru/cgi/online.cgi?req=doc&amp;base=MLAW&amp;n=446290&amp;date=26.08.2026&amp;dst=100104&amp;field=134" TargetMode = "External"/><Relationship Id="rId89" Type="http://schemas.openxmlformats.org/officeDocument/2006/relationships/hyperlink" Target="https://docs7.online-sps.ru/cgi/online.cgi?req=doc&amp;base=MLAW&amp;n=446290&amp;date=26.08.2026&amp;dst=100106&amp;field=134" TargetMode = "External"/><Relationship Id="rId90" Type="http://schemas.openxmlformats.org/officeDocument/2006/relationships/hyperlink" Target="https://docs7.online-sps.ru/cgi/online.cgi?req=doc&amp;base=MLAW&amp;n=146968&amp;date=26.08.2026&amp;dst=100086&amp;field=134" TargetMode = "External"/><Relationship Id="rId91" Type="http://schemas.openxmlformats.org/officeDocument/2006/relationships/hyperlink" Target="https://docs7.online-sps.ru/cgi/online.cgi?req=doc&amp;base=MLAW&amp;n=154555&amp;date=26.08.2026&amp;dst=100038&amp;field=134" TargetMode = "External"/><Relationship Id="rId92" Type="http://schemas.openxmlformats.org/officeDocument/2006/relationships/hyperlink" Target="https://docs7.online-sps.ru/cgi/online.cgi?req=doc&amp;base=MLAW&amp;n=446290&amp;date=26.08.2026&amp;dst=100108&amp;field=134" TargetMode = "External"/><Relationship Id="rId93" Type="http://schemas.openxmlformats.org/officeDocument/2006/relationships/hyperlink" Target="https://docs7.online-sps.ru/cgi/online.cgi?req=doc&amp;base=MLAW&amp;n=146968&amp;date=26.08.2026&amp;dst=100086&amp;field=134" TargetMode = "External"/><Relationship Id="rId94" Type="http://schemas.openxmlformats.org/officeDocument/2006/relationships/hyperlink" Target="https://docs7.online-sps.ru/cgi/online.cgi?req=doc&amp;base=MLAW&amp;n=446290&amp;date=26.08.2026&amp;dst=100109&amp;field=134" TargetMode = "External"/><Relationship Id="rId95" Type="http://schemas.openxmlformats.org/officeDocument/2006/relationships/hyperlink" Target="https://docs7.online-sps.ru/cgi/online.cgi?req=doc&amp;base=MLAW&amp;n=146968&amp;date=26.08.2026&amp;dst=100086&amp;field=134" TargetMode = "External"/><Relationship Id="rId96" Type="http://schemas.openxmlformats.org/officeDocument/2006/relationships/hyperlink" Target="https://docs7.online-sps.ru/cgi/online.cgi?req=doc&amp;base=MLAW&amp;n=146968&amp;date=26.08.2026&amp;dst=100086&amp;field=134" TargetMode = "External"/><Relationship Id="rId97" Type="http://schemas.openxmlformats.org/officeDocument/2006/relationships/hyperlink" Target="https://docs7.online-sps.ru/cgi/online.cgi?req=doc&amp;base=MLAW&amp;n=146968&amp;date=26.08.2026&amp;dst=100086&amp;field=134" TargetMode = "External"/><Relationship Id="rId98" Type="http://schemas.openxmlformats.org/officeDocument/2006/relationships/hyperlink" Target="https://docs7.online-sps.ru/cgi/online.cgi?req=doc&amp;base=MLAW&amp;n=146968&amp;date=26.08.2026&amp;dst=100086&amp;field=134" TargetMode = "External"/><Relationship Id="rId99" Type="http://schemas.openxmlformats.org/officeDocument/2006/relationships/hyperlink" Target="https://docs7.online-sps.ru/cgi/online.cgi?req=doc&amp;base=MLAW&amp;n=146968&amp;date=26.08.2026&amp;dst=100086&amp;field=134" TargetMode = "External"/><Relationship Id="rId100" Type="http://schemas.openxmlformats.org/officeDocument/2006/relationships/hyperlink" Target="https://docs7.online-sps.ru/cgi/online.cgi?req=doc&amp;base=MLAW&amp;n=146968&amp;date=26.08.2026&amp;dst=100086&amp;field=134" TargetMode = "External"/><Relationship Id="rId101" Type="http://schemas.openxmlformats.org/officeDocument/2006/relationships/hyperlink" Target="https://docs7.online-sps.ru/cgi/online.cgi?req=doc&amp;base=MLAW&amp;n=146968&amp;date=26.08.2026&amp;dst=100087&amp;field=134" TargetMode = "External"/><Relationship Id="rId102" Type="http://schemas.openxmlformats.org/officeDocument/2006/relationships/hyperlink" Target="https://docs7.online-sps.ru/cgi/online.cgi?req=doc&amp;base=MLAW&amp;n=146968&amp;date=26.08.2026&amp;dst=100086&amp;field=134" TargetMode = "External"/><Relationship Id="rId103" Type="http://schemas.openxmlformats.org/officeDocument/2006/relationships/hyperlink" Target="https://docs7.online-sps.ru/cgi/online.cgi?req=doc&amp;base=LAW&amp;n=482696&amp;date=26.08.2026" TargetMode = "External"/><Relationship Id="rId104" Type="http://schemas.openxmlformats.org/officeDocument/2006/relationships/hyperlink" Target="https://docs7.online-sps.ru/cgi/online.cgi?req=doc&amp;base=MLAW&amp;n=154555&amp;date=26.08.2026&amp;dst=100039&amp;field=134" TargetMode = "External"/><Relationship Id="rId105" Type="http://schemas.openxmlformats.org/officeDocument/2006/relationships/hyperlink" Target="https://docs7.online-sps.ru/cgi/online.cgi?req=doc&amp;base=MLAW&amp;n=446290&amp;date=26.08.2026&amp;dst=100111&amp;field=134" TargetMode = "External"/><Relationship Id="rId106" Type="http://schemas.openxmlformats.org/officeDocument/2006/relationships/hyperlink" Target="https://docs7.online-sps.ru/cgi/online.cgi?req=doc&amp;base=MLAW&amp;n=146968&amp;date=26.08.2026&amp;dst=100086&amp;field=134" TargetMode = "External"/><Relationship Id="rId107" Type="http://schemas.openxmlformats.org/officeDocument/2006/relationships/hyperlink" Target="https://docs7.online-sps.ru/cgi/online.cgi?req=doc&amp;base=MLAW&amp;n=446290&amp;date=26.08.2026&amp;dst=100112&amp;field=134" TargetMode = "External"/><Relationship Id="rId108" Type="http://schemas.openxmlformats.org/officeDocument/2006/relationships/hyperlink" Target="https://docs7.online-sps.ru/cgi/online.cgi?req=doc&amp;base=MLAW&amp;n=146968&amp;date=26.08.2026&amp;dst=100086&amp;field=134" TargetMode = "External"/><Relationship Id="rId109" Type="http://schemas.openxmlformats.org/officeDocument/2006/relationships/hyperlink" Target="https://docs7.online-sps.ru/cgi/online.cgi?req=doc&amp;base=MLAW&amp;n=146968&amp;date=26.08.2026&amp;dst=100086&amp;field=134" TargetMode = "External"/><Relationship Id="rId110" Type="http://schemas.openxmlformats.org/officeDocument/2006/relationships/hyperlink" Target="https://docs7.online-sps.ru/cgi/online.cgi?req=doc&amp;base=MLAW&amp;n=146968&amp;date=26.08.2026&amp;dst=100086&amp;field=134" TargetMode = "External"/><Relationship Id="rId111" Type="http://schemas.openxmlformats.org/officeDocument/2006/relationships/hyperlink" Target="https://docs7.online-sps.ru/cgi/online.cgi?req=doc&amp;base=MLAW&amp;n=146968&amp;date=26.08.2026&amp;dst=100086&amp;field=134" TargetMode = "External"/><Relationship Id="rId112" Type="http://schemas.openxmlformats.org/officeDocument/2006/relationships/hyperlink" Target="https://docs7.online-sps.ru/cgi/online.cgi?req=doc&amp;base=MLAW&amp;n=146968&amp;date=26.08.2026&amp;dst=100086&amp;field=134" TargetMode = "External"/><Relationship Id="rId113" Type="http://schemas.openxmlformats.org/officeDocument/2006/relationships/hyperlink" Target="https://docs7.online-sps.ru/cgi/online.cgi?req=doc&amp;base=MLAW&amp;n=134737&amp;date=26.08.2026&amp;dst=100085&amp;field=134" TargetMode = "External"/><Relationship Id="rId114" Type="http://schemas.openxmlformats.org/officeDocument/2006/relationships/hyperlink" Target="https://docs7.online-sps.ru/cgi/online.cgi?req=doc&amp;base=MLAW&amp;n=146968&amp;date=26.08.2026&amp;dst=100086&amp;field=134" TargetMode = "External"/><Relationship Id="rId115" Type="http://schemas.openxmlformats.org/officeDocument/2006/relationships/hyperlink" Target="https://docs7.online-sps.ru/cgi/online.cgi?req=doc&amp;base=LAW&amp;n=527096&amp;date=26.08.2026" TargetMode = "External"/><Relationship Id="rId116" Type="http://schemas.openxmlformats.org/officeDocument/2006/relationships/hyperlink" Target="https://docs7.online-sps.ru/cgi/online.cgi?req=doc&amp;base=LAW&amp;n=540428&amp;date=26.08.2026" TargetMode = "External"/><Relationship Id="rId117" Type="http://schemas.openxmlformats.org/officeDocument/2006/relationships/hyperlink" Target="https://docs7.online-sps.ru/cgi/online.cgi?req=doc&amp;base=LAW&amp;n=482696&amp;date=26.08.2026" TargetMode = "External"/><Relationship Id="rId118" Type="http://schemas.openxmlformats.org/officeDocument/2006/relationships/hyperlink" Target="https://docs7.online-sps.ru/cgi/online.cgi?req=doc&amp;base=MLAW&amp;n=154555&amp;date=26.08.2026&amp;dst=100040&amp;field=134" TargetMode = "External"/><Relationship Id="rId119" Type="http://schemas.openxmlformats.org/officeDocument/2006/relationships/hyperlink" Target="https://docs7.online-sps.ru/cgi/online.cgi?req=doc&amp;base=MLAW&amp;n=446290&amp;date=26.08.2026&amp;dst=100113&amp;field=134" TargetMode = "External"/><Relationship Id="rId120" Type="http://schemas.openxmlformats.org/officeDocument/2006/relationships/hyperlink" Target="https://docs7.online-sps.ru/cgi/online.cgi?req=doc&amp;base=MLAW&amp;n=146968&amp;date=26.08.2026&amp;dst=100086&amp;field=134" TargetMode = "External"/><Relationship Id="rId121" Type="http://schemas.openxmlformats.org/officeDocument/2006/relationships/hyperlink" Target="https://docs7.online-sps.ru/cgi/online.cgi?req=doc&amp;base=MLAW&amp;n=154555&amp;date=26.08.2026&amp;dst=100040&amp;field=134" TargetMode = "External"/><Relationship Id="rId122" Type="http://schemas.openxmlformats.org/officeDocument/2006/relationships/hyperlink" Target="https://docs7.online-sps.ru/cgi/online.cgi?req=doc&amp;base=MLAW&amp;n=446290&amp;date=26.08.2026&amp;dst=100114&amp;field=134" TargetMode = "External"/><Relationship Id="rId123" Type="http://schemas.openxmlformats.org/officeDocument/2006/relationships/hyperlink" Target="https://docs7.online-sps.ru/cgi/online.cgi?req=doc&amp;base=MLAW&amp;n=146968&amp;date=26.08.2026&amp;dst=100086&amp;field=134" TargetMode = "External"/><Relationship Id="rId124" Type="http://schemas.openxmlformats.org/officeDocument/2006/relationships/hyperlink" Target="https://docs7.online-sps.ru/cgi/online.cgi?req=doc&amp;base=MLAW&amp;n=146968&amp;date=26.08.2026&amp;dst=100088&amp;field=134" TargetMode = "External"/><Relationship Id="rId125" Type="http://schemas.openxmlformats.org/officeDocument/2006/relationships/hyperlink" Target="https://docs7.online-sps.ru/cgi/online.cgi?req=doc&amp;base=MLAW&amp;n=146968&amp;date=26.08.2026&amp;dst=100086&amp;field=134" TargetMode = "External"/><Relationship Id="rId126" Type="http://schemas.openxmlformats.org/officeDocument/2006/relationships/hyperlink" Target="https://docs7.online-sps.ru/cgi/online.cgi?req=doc&amp;base=MLAW&amp;n=146968&amp;date=26.08.2026&amp;dst=100086&amp;field=134" TargetMode = "External"/><Relationship Id="rId127" Type="http://schemas.openxmlformats.org/officeDocument/2006/relationships/hyperlink" Target="https://docs7.online-sps.ru/cgi/online.cgi?req=doc&amp;base=MLAW&amp;n=146968&amp;date=26.08.2026&amp;dst=100086&amp;field=134" TargetMode = "External"/><Relationship Id="rId128" Type="http://schemas.openxmlformats.org/officeDocument/2006/relationships/hyperlink" Target="https://docs7.online-sps.ru/cgi/online.cgi?req=doc&amp;base=MLAW&amp;n=146968&amp;date=26.08.2026&amp;dst=100086&amp;field=134" TargetMode = "External"/><Relationship Id="rId129" Type="http://schemas.openxmlformats.org/officeDocument/2006/relationships/hyperlink" Target="https://docs7.online-sps.ru/cgi/online.cgi?req=doc&amp;base=MLAW&amp;n=134737&amp;date=26.08.2026&amp;dst=100092&amp;field=134" TargetMode = "External"/><Relationship Id="rId130" Type="http://schemas.openxmlformats.org/officeDocument/2006/relationships/hyperlink" Target="https://docs7.online-sps.ru/cgi/online.cgi?req=doc&amp;base=MLAW&amp;n=146968&amp;date=26.08.2026&amp;dst=100086&amp;field=134" TargetMode = "External"/><Relationship Id="rId131" Type="http://schemas.openxmlformats.org/officeDocument/2006/relationships/hyperlink" Target="https://docs7.online-sps.ru/cgi/online.cgi?req=doc&amp;base=MLAW&amp;n=154555&amp;date=26.08.2026&amp;dst=100041&amp;field=134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4025.00.50</Applicat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 Мэра Москвы от 15.02.2010 N 11-УМ
(ред. от 20.07.2026)
"О проверке сведений, представляемых гражданами, претендующими на замещение должностей государственной гражданской службы города Москвы, и государственными гражданскими служащими города Москвы, и соблюдения государственными гражданскими служащими города Москвы требований к служебному поведению"
(вместе с "Положением о проверке достоверности и полноты сведений, представляемых гражданами, претендующими на замещение должностей государственной гражданс</dc:title>
  <dcterms:created xsi:type="dcterms:W3CDTF">2026-08-26T07:33:50Z</dcterms:created>
</cp:coreProperties>
</file>